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27D" w:rsidRPr="009B527D" w:rsidRDefault="009B527D" w:rsidP="009B527D">
      <w:pPr>
        <w:spacing w:after="0" w:line="240" w:lineRule="auto"/>
        <w:jc w:val="center"/>
        <w:rPr>
          <w:rFonts w:ascii="Times New Roman" w:eastAsia="Calibri" w:hAnsi="Times New Roman" w:cs="Times New Roman"/>
          <w:sz w:val="24"/>
          <w:szCs w:val="24"/>
          <w:lang w:eastAsia="ru-RU"/>
        </w:rPr>
      </w:pPr>
      <w:r>
        <w:rPr>
          <w:rFonts w:ascii="Times New Roman" w:eastAsia="Calibri" w:hAnsi="Times New Roman" w:cs="Times New Roman"/>
          <w:noProof/>
          <w:sz w:val="24"/>
          <w:szCs w:val="24"/>
          <w:lang w:eastAsia="ru-RU"/>
        </w:rPr>
        <w:drawing>
          <wp:inline distT="0" distB="0" distL="0" distR="0">
            <wp:extent cx="690245" cy="802005"/>
            <wp:effectExtent l="19050" t="19050" r="14605" b="17145"/>
            <wp:docPr id="1" name="Рисунок 1" descr="Описание: Тонкинский МР_ПП-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Тонкинский МР_ПП-0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90245" cy="802005"/>
                    </a:xfrm>
                    <a:prstGeom prst="rect">
                      <a:avLst/>
                    </a:prstGeom>
                    <a:solidFill>
                      <a:srgbClr val="FFFFFF"/>
                    </a:solidFill>
                    <a:ln w="9525" cmpd="sng">
                      <a:solidFill>
                        <a:srgbClr val="FFFFFF"/>
                      </a:solidFill>
                      <a:miter lim="800000"/>
                      <a:headEnd/>
                      <a:tailEnd/>
                    </a:ln>
                    <a:effectLst/>
                  </pic:spPr>
                </pic:pic>
              </a:graphicData>
            </a:graphic>
          </wp:inline>
        </w:drawing>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Администрация</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Тонкинского муниципального района</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Нижегородской области</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32"/>
          <w:szCs w:val="32"/>
          <w:lang w:eastAsia="ru-RU"/>
        </w:rPr>
      </w:pPr>
      <w:r w:rsidRPr="009B527D">
        <w:rPr>
          <w:rFonts w:ascii="Times New Roman" w:eastAsia="Calibri" w:hAnsi="Times New Roman" w:cs="Times New Roman"/>
          <w:b/>
          <w:snapToGrid w:val="0"/>
          <w:sz w:val="32"/>
          <w:szCs w:val="32"/>
          <w:lang w:eastAsia="ru-RU"/>
        </w:rPr>
        <w:t>Постановление</w:t>
      </w:r>
    </w:p>
    <w:p w:rsidR="009B527D" w:rsidRPr="009B527D" w:rsidRDefault="009B527D" w:rsidP="009B527D">
      <w:pPr>
        <w:widowControl w:val="0"/>
        <w:spacing w:after="0" w:line="240" w:lineRule="auto"/>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11.09.2020                                                                                                                  № 478</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right="5886"/>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О проведении открытого аукциона по составу участников и </w:t>
      </w:r>
      <w:r w:rsidRPr="009B527D">
        <w:rPr>
          <w:rFonts w:ascii="Times New Roman" w:eastAsia="Calibri"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B527D" w:rsidRPr="009B527D" w:rsidRDefault="009B527D" w:rsidP="009B527D">
      <w:pPr>
        <w:tabs>
          <w:tab w:val="left" w:pos="6345"/>
        </w:tabs>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tabs>
          <w:tab w:val="left" w:pos="6345"/>
        </w:tabs>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spacing w:after="0" w:line="240" w:lineRule="auto"/>
        <w:jc w:val="both"/>
        <w:rPr>
          <w:rFonts w:ascii="Times New Roman" w:eastAsia="Calibri" w:hAnsi="Times New Roman" w:cs="Times New Roman"/>
          <w:sz w:val="28"/>
          <w:szCs w:val="28"/>
          <w:lang w:eastAsia="ru-RU"/>
        </w:rPr>
      </w:pPr>
    </w:p>
    <w:p w:rsidR="009B527D" w:rsidRPr="009B527D" w:rsidRDefault="009B527D" w:rsidP="009B527D">
      <w:pPr>
        <w:widowControl w:val="0"/>
        <w:spacing w:after="0" w:line="240" w:lineRule="auto"/>
        <w:ind w:firstLine="708"/>
        <w:jc w:val="both"/>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snapToGrid w:val="0"/>
          <w:sz w:val="28"/>
          <w:szCs w:val="28"/>
          <w:lang w:eastAsia="ru-RU"/>
        </w:rPr>
        <w:t xml:space="preserve">В соответствии со статьями 39.11, 39.12 Земельного кодекса Российской Федерации, администрация Тонкинского муниципального района Нижегородской области </w:t>
      </w:r>
      <w:proofErr w:type="gramStart"/>
      <w:r w:rsidRPr="009B527D">
        <w:rPr>
          <w:rFonts w:ascii="Times New Roman" w:eastAsia="Calibri" w:hAnsi="Times New Roman" w:cs="Times New Roman"/>
          <w:b/>
          <w:snapToGrid w:val="0"/>
          <w:sz w:val="28"/>
          <w:szCs w:val="28"/>
          <w:lang w:eastAsia="ru-RU"/>
        </w:rPr>
        <w:t>п</w:t>
      </w:r>
      <w:proofErr w:type="gramEnd"/>
      <w:r w:rsidRPr="009B527D">
        <w:rPr>
          <w:rFonts w:ascii="Times New Roman" w:eastAsia="Calibri" w:hAnsi="Times New Roman" w:cs="Times New Roman"/>
          <w:b/>
          <w:snapToGrid w:val="0"/>
          <w:sz w:val="28"/>
          <w:szCs w:val="28"/>
          <w:lang w:eastAsia="ru-RU"/>
        </w:rPr>
        <w:t xml:space="preserve"> о с т а н о в л я е т</w:t>
      </w:r>
      <w:r w:rsidRPr="009B527D">
        <w:rPr>
          <w:rFonts w:ascii="Times New Roman" w:eastAsia="Calibri" w:hAnsi="Times New Roman" w:cs="Times New Roman"/>
          <w:snapToGrid w:val="0"/>
          <w:sz w:val="28"/>
          <w:szCs w:val="28"/>
          <w:lang w:eastAsia="ru-RU"/>
        </w:rPr>
        <w:t>:</w:t>
      </w:r>
    </w:p>
    <w:p w:rsidR="009B527D" w:rsidRPr="009B527D" w:rsidRDefault="009B527D" w:rsidP="009B527D">
      <w:pPr>
        <w:widowControl w:val="0"/>
        <w:spacing w:after="0" w:line="240" w:lineRule="auto"/>
        <w:ind w:firstLine="708"/>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 xml:space="preserve">1. Объявить открытый аукцион по составу участников и </w:t>
      </w:r>
      <w:r w:rsidRPr="009B527D">
        <w:rPr>
          <w:rFonts w:ascii="Times New Roman" w:eastAsia="Calibri" w:hAnsi="Times New Roman" w:cs="Times New Roman"/>
          <w:bCs/>
          <w:snapToGrid w:val="0"/>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 согласно приложению</w:t>
      </w:r>
      <w:r w:rsidRPr="009B527D">
        <w:rPr>
          <w:rFonts w:ascii="Times New Roman" w:eastAsia="Calibri" w:hAnsi="Times New Roman" w:cs="Times New Roman"/>
          <w:bCs/>
          <w:snapToGrid w:val="0"/>
          <w:sz w:val="28"/>
          <w:szCs w:val="28"/>
          <w:lang w:eastAsia="ru-RU"/>
        </w:rPr>
        <w:br w:type="textWrapping" w:clear="all"/>
        <w:t>к настоящему постановлению.</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2. Возложить функции организатора аукциона на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3. Утвердить прилагаемый состав аукционной (конкурсной) комиссии по проведению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 право собственности, на которые не разграничено.</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4. Утвердить аукционную документацию.</w:t>
      </w:r>
    </w:p>
    <w:p w:rsidR="009B527D" w:rsidRPr="009B527D" w:rsidRDefault="009B527D" w:rsidP="009B527D">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5. Организатору аукциона:</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proofErr w:type="gramStart"/>
      <w:r w:rsidRPr="009B527D">
        <w:rPr>
          <w:rFonts w:ascii="Times New Roman" w:eastAsia="Calibri" w:hAnsi="Times New Roman" w:cs="Times New Roman"/>
          <w:sz w:val="28"/>
          <w:szCs w:val="28"/>
          <w:lang w:eastAsia="ru-RU"/>
        </w:rPr>
        <w:t xml:space="preserve">- разместить информационное сообщение о проведении открытого аукциона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sz w:val="24"/>
          <w:szCs w:val="24"/>
          <w:lang w:eastAsia="ru-RU"/>
        </w:rPr>
        <w:t xml:space="preserve"> </w:t>
      </w:r>
      <w:r w:rsidRPr="009B527D">
        <w:rPr>
          <w:rFonts w:ascii="Times New Roman" w:eastAsia="Calibri" w:hAnsi="Times New Roman" w:cs="Times New Roman"/>
          <w:bCs/>
          <w:sz w:val="28"/>
          <w:szCs w:val="28"/>
          <w:lang w:eastAsia="ru-RU"/>
        </w:rPr>
        <w:t>право собственности, на которые не разграничено</w:t>
      </w:r>
      <w:r w:rsidRPr="009B527D">
        <w:rPr>
          <w:rFonts w:ascii="Times New Roman" w:eastAsia="Calibri" w:hAnsi="Times New Roman" w:cs="Times New Roman"/>
          <w:sz w:val="28"/>
          <w:szCs w:val="28"/>
          <w:lang w:eastAsia="ru-RU"/>
        </w:rPr>
        <w:t xml:space="preserve"> на официальном сайте  администрации Тонкинского муниципального района Нижегородской области, на официальном сайте торгов Российской Федерации, а также в порядке, установленном для официального опубликования </w:t>
      </w:r>
      <w:r w:rsidRPr="009B527D">
        <w:rPr>
          <w:rFonts w:ascii="Times New Roman" w:eastAsia="Calibri" w:hAnsi="Times New Roman" w:cs="Times New Roman"/>
          <w:sz w:val="28"/>
          <w:szCs w:val="28"/>
          <w:lang w:eastAsia="ru-RU"/>
        </w:rPr>
        <w:lastRenderedPageBreak/>
        <w:t>(обнародования) муниципальных правовых актов уставом р.п. Тонкино Тонкинского</w:t>
      </w:r>
      <w:proofErr w:type="gramEnd"/>
      <w:r w:rsidRPr="009B527D">
        <w:rPr>
          <w:rFonts w:ascii="Times New Roman" w:eastAsia="Calibri" w:hAnsi="Times New Roman" w:cs="Times New Roman"/>
          <w:sz w:val="28"/>
          <w:szCs w:val="28"/>
          <w:lang w:eastAsia="ru-RU"/>
        </w:rPr>
        <w:t xml:space="preserve"> муниципального района Нижегородской области;</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 провести открытый аукцион по составу участников и </w:t>
      </w:r>
      <w:r w:rsidRPr="009B527D">
        <w:rPr>
          <w:rFonts w:ascii="Times New Roman" w:eastAsia="Calibri" w:hAnsi="Times New Roman" w:cs="Times New Roman"/>
          <w:bCs/>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sz w:val="24"/>
          <w:szCs w:val="24"/>
          <w:lang w:eastAsia="ru-RU"/>
        </w:rPr>
        <w:t xml:space="preserve"> </w:t>
      </w:r>
      <w:r w:rsidRPr="009B527D">
        <w:rPr>
          <w:rFonts w:ascii="Times New Roman" w:eastAsia="Calibri" w:hAnsi="Times New Roman" w:cs="Times New Roman"/>
          <w:bCs/>
          <w:sz w:val="28"/>
          <w:szCs w:val="28"/>
          <w:lang w:eastAsia="ru-RU"/>
        </w:rPr>
        <w:t>право собственности, на которые не разграничено</w:t>
      </w:r>
      <w:r w:rsidRPr="009B527D">
        <w:rPr>
          <w:rFonts w:ascii="Times New Roman" w:eastAsia="Calibri" w:hAnsi="Times New Roman" w:cs="Times New Roman"/>
          <w:sz w:val="28"/>
          <w:szCs w:val="28"/>
          <w:lang w:eastAsia="ru-RU"/>
        </w:rPr>
        <w:t>;</w:t>
      </w:r>
    </w:p>
    <w:p w:rsidR="009B527D" w:rsidRPr="009B527D" w:rsidRDefault="009B527D" w:rsidP="009B527D">
      <w:pPr>
        <w:spacing w:after="0" w:line="240" w:lineRule="auto"/>
        <w:ind w:firstLine="720"/>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 по итогам аукциона заключить договоры </w:t>
      </w:r>
      <w:r w:rsidRPr="009B527D">
        <w:rPr>
          <w:rFonts w:ascii="Times New Roman" w:eastAsia="Calibri" w:hAnsi="Times New Roman" w:cs="Times New Roman"/>
          <w:bCs/>
          <w:sz w:val="28"/>
          <w:szCs w:val="28"/>
          <w:lang w:eastAsia="ru-RU"/>
        </w:rPr>
        <w:t>аренды земельных участков</w:t>
      </w:r>
      <w:r w:rsidRPr="009B527D">
        <w:rPr>
          <w:rFonts w:ascii="Times New Roman" w:eastAsia="Calibri" w:hAnsi="Times New Roman" w:cs="Times New Roman"/>
          <w:sz w:val="28"/>
          <w:szCs w:val="28"/>
          <w:lang w:eastAsia="ru-RU"/>
        </w:rPr>
        <w:t xml:space="preserve"> с победителем.</w:t>
      </w:r>
    </w:p>
    <w:p w:rsidR="009B527D" w:rsidRPr="009B527D" w:rsidRDefault="009B527D" w:rsidP="009B527D">
      <w:pPr>
        <w:spacing w:after="0" w:line="240" w:lineRule="auto"/>
        <w:ind w:firstLine="708"/>
        <w:jc w:val="both"/>
        <w:rPr>
          <w:rFonts w:ascii="Times New Roman" w:eastAsia="Calibri" w:hAnsi="Times New Roman" w:cs="Times New Roman"/>
          <w:sz w:val="28"/>
          <w:szCs w:val="28"/>
          <w:lang w:eastAsia="ru-RU"/>
        </w:rPr>
      </w:pPr>
      <w:r w:rsidRPr="009B527D">
        <w:rPr>
          <w:rFonts w:ascii="Times New Roman" w:eastAsia="Calibri" w:hAnsi="Times New Roman" w:cs="Times New Roman"/>
          <w:sz w:val="28"/>
          <w:szCs w:val="28"/>
          <w:lang w:eastAsia="ru-RU"/>
        </w:rPr>
        <w:t xml:space="preserve">6. </w:t>
      </w:r>
      <w:proofErr w:type="gramStart"/>
      <w:r w:rsidRPr="009B527D">
        <w:rPr>
          <w:rFonts w:ascii="Times New Roman" w:eastAsia="Calibri" w:hAnsi="Times New Roman" w:cs="Times New Roman"/>
          <w:sz w:val="28"/>
          <w:szCs w:val="28"/>
          <w:lang w:eastAsia="ru-RU"/>
        </w:rPr>
        <w:t>Контроль за</w:t>
      </w:r>
      <w:proofErr w:type="gramEnd"/>
      <w:r w:rsidRPr="009B527D">
        <w:rPr>
          <w:rFonts w:ascii="Times New Roman" w:eastAsia="Calibri" w:hAnsi="Times New Roman" w:cs="Times New Roman"/>
          <w:sz w:val="28"/>
          <w:szCs w:val="28"/>
          <w:lang w:eastAsia="ru-RU"/>
        </w:rPr>
        <w:t xml:space="preserve"> исполнением настоящего постановления возложить на председателя комитета по управлению муниципальным имуществом и земельными ресурсами администрации Тонкинского муниципального района Нижегородской области Е.Н.Бересневу.</w:t>
      </w: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4"/>
          <w:szCs w:val="20"/>
          <w:lang w:eastAsia="ru-RU"/>
        </w:rPr>
        <w:sectPr w:rsidR="009B527D" w:rsidRPr="009B527D" w:rsidSect="00CF0A51">
          <w:headerReference w:type="even" r:id="rId10"/>
          <w:footerReference w:type="even" r:id="rId11"/>
          <w:pgSz w:w="11906" w:h="16838"/>
          <w:pgMar w:top="1135" w:right="566" w:bottom="993" w:left="1134" w:header="720" w:footer="720" w:gutter="0"/>
          <w:cols w:space="720"/>
        </w:sectPr>
      </w:pPr>
      <w:r w:rsidRPr="009B527D">
        <w:rPr>
          <w:rFonts w:ascii="Times New Roman" w:eastAsia="Calibri" w:hAnsi="Times New Roman" w:cs="Times New Roman"/>
          <w:sz w:val="28"/>
          <w:szCs w:val="28"/>
          <w:lang w:eastAsia="ru-RU"/>
        </w:rPr>
        <w:t>Глава местного самоуправления                                                                           А.В.Баев</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ПРИЛОЖЕНИЕ</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 постановлению администрации Тонкинского муниципального района Нижегородской области</w:t>
      </w:r>
    </w:p>
    <w:p w:rsidR="009B527D" w:rsidRPr="009B527D" w:rsidRDefault="009B527D" w:rsidP="009B527D">
      <w:pPr>
        <w:widowControl w:val="0"/>
        <w:spacing w:after="0" w:line="240" w:lineRule="auto"/>
        <w:ind w:left="10620" w:right="-5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от 11.09.2020 № 478</w:t>
      </w: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8"/>
          <w:szCs w:val="28"/>
          <w:lang w:eastAsia="ru-RU"/>
        </w:rPr>
      </w:pPr>
    </w:p>
    <w:tbl>
      <w:tblPr>
        <w:tblW w:w="15348"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3"/>
        <w:gridCol w:w="7001"/>
        <w:gridCol w:w="1449"/>
        <w:gridCol w:w="2794"/>
        <w:gridCol w:w="1431"/>
        <w:gridCol w:w="1920"/>
      </w:tblGrid>
      <w:tr w:rsidR="009B527D" w:rsidRPr="009B527D" w:rsidTr="0067717D">
        <w:trPr>
          <w:trHeight w:val="1190"/>
        </w:trPr>
        <w:tc>
          <w:tcPr>
            <w:tcW w:w="753"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лота</w:t>
            </w:r>
          </w:p>
        </w:tc>
        <w:tc>
          <w:tcPr>
            <w:tcW w:w="7001"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Описание земельного участка</w:t>
            </w:r>
          </w:p>
        </w:tc>
        <w:tc>
          <w:tcPr>
            <w:tcW w:w="1449"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Срок аренды</w:t>
            </w:r>
          </w:p>
        </w:tc>
        <w:tc>
          <w:tcPr>
            <w:tcW w:w="2794"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Ежегодная арендная плата (установлена</w:t>
            </w:r>
            <w:r w:rsidRPr="009B527D">
              <w:rPr>
                <w:rFonts w:ascii="Times New Roman" w:eastAsia="Calibri" w:hAnsi="Times New Roman" w:cs="Times New Roman"/>
                <w:snapToGrid w:val="0"/>
                <w:sz w:val="24"/>
                <w:szCs w:val="24"/>
                <w:lang w:eastAsia="ru-RU"/>
              </w:rPr>
              <w:br w:type="textWrapping" w:clear="all"/>
            </w:r>
            <w:proofErr w:type="gramStart"/>
            <w:r w:rsidRPr="009B527D">
              <w:rPr>
                <w:rFonts w:ascii="Times New Roman" w:eastAsia="Calibri" w:hAnsi="Times New Roman" w:cs="Times New Roman"/>
                <w:snapToGrid w:val="0"/>
                <w:sz w:val="24"/>
                <w:szCs w:val="24"/>
                <w:lang w:eastAsia="ru-RU"/>
              </w:rPr>
              <w:t>в</w:t>
            </w:r>
            <w:proofErr w:type="gramEnd"/>
            <w:r w:rsidRPr="009B527D">
              <w:rPr>
                <w:rFonts w:ascii="Times New Roman" w:eastAsia="Calibri" w:hAnsi="Times New Roman" w:cs="Times New Roman"/>
                <w:snapToGrid w:val="0"/>
                <w:sz w:val="24"/>
                <w:szCs w:val="24"/>
                <w:lang w:eastAsia="ru-RU"/>
              </w:rPr>
              <w:t xml:space="preserve"> % </w:t>
            </w:r>
            <w:proofErr w:type="gramStart"/>
            <w:r w:rsidRPr="009B527D">
              <w:rPr>
                <w:rFonts w:ascii="Times New Roman" w:eastAsia="Calibri" w:hAnsi="Times New Roman" w:cs="Times New Roman"/>
                <w:snapToGrid w:val="0"/>
                <w:sz w:val="24"/>
                <w:szCs w:val="24"/>
                <w:lang w:eastAsia="ru-RU"/>
              </w:rPr>
              <w:t>от</w:t>
            </w:r>
            <w:proofErr w:type="gramEnd"/>
            <w:r w:rsidRPr="009B527D">
              <w:rPr>
                <w:rFonts w:ascii="Times New Roman" w:eastAsia="Calibri" w:hAnsi="Times New Roman" w:cs="Times New Roman"/>
                <w:snapToGrid w:val="0"/>
                <w:sz w:val="24"/>
                <w:szCs w:val="24"/>
                <w:lang w:eastAsia="ru-RU"/>
              </w:rPr>
              <w:t xml:space="preserve"> кадастровой стоимости), руб.</w:t>
            </w:r>
          </w:p>
        </w:tc>
        <w:tc>
          <w:tcPr>
            <w:tcW w:w="1431"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Шаг аукциона, руб.</w:t>
            </w:r>
          </w:p>
        </w:tc>
        <w:tc>
          <w:tcPr>
            <w:tcW w:w="1920" w:type="dxa"/>
            <w:vAlign w:val="center"/>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Размер задатка, руб.</w:t>
            </w:r>
          </w:p>
        </w:tc>
      </w:tr>
      <w:tr w:rsidR="009B527D" w:rsidRPr="009B527D" w:rsidTr="0067717D">
        <w:trPr>
          <w:trHeight w:val="2120"/>
        </w:trPr>
        <w:tc>
          <w:tcPr>
            <w:tcW w:w="753"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Комсомольская, земельный участок 13/7, кадастровый номер 52:04:0300014:2569, площадью 35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665,78</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19,97</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133,16</w:t>
            </w:r>
          </w:p>
        </w:tc>
      </w:tr>
      <w:tr w:rsidR="009B527D" w:rsidRPr="009B527D" w:rsidTr="0067717D">
        <w:trPr>
          <w:trHeight w:val="2120"/>
        </w:trPr>
        <w:tc>
          <w:tcPr>
            <w:tcW w:w="753"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Комсомольская, земельный участок 19/7, кадастровый номер 52:04:0300014:2566, площадью 18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342,40</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10,27</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68,48</w:t>
            </w:r>
          </w:p>
        </w:tc>
      </w:tr>
      <w:tr w:rsidR="009B527D" w:rsidRPr="009B527D" w:rsidTr="0067717D">
        <w:trPr>
          <w:trHeight w:val="2120"/>
        </w:trPr>
        <w:tc>
          <w:tcPr>
            <w:tcW w:w="753"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3.</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Комсомольская, земельный участок 17/8, кадастровый номер 52:04:0300014:2568, площадью 10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190,22</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5,71</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38,04</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4.</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размещения индивидуальных гаражей»,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Коммунистическая, земельный участок 34/7 кадастровый номер 52:04:0300014:2567, площадью 50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951,11</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28,53</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190,22</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5.</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«под гараж»,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Нижегородская область, Тонкинский район, р.п. Тонкино, примерно в </w:t>
            </w:r>
            <w:smartTag w:uri="urn:schemas-microsoft-com:office:smarttags" w:element="metricconverter">
              <w:smartTagPr>
                <w:attr w:name="ProductID" w:val="60 метрах"/>
              </w:smartTagPr>
              <w:r w:rsidRPr="009B527D">
                <w:rPr>
                  <w:rFonts w:ascii="Times New Roman" w:eastAsia="Calibri" w:hAnsi="Times New Roman" w:cs="Times New Roman"/>
                  <w:snapToGrid w:val="0"/>
                  <w:sz w:val="24"/>
                  <w:szCs w:val="24"/>
                  <w:lang w:eastAsia="ru-RU"/>
                </w:rPr>
                <w:t>60 метрах</w:t>
              </w:r>
            </w:smartTag>
            <w:r w:rsidRPr="009B527D">
              <w:rPr>
                <w:rFonts w:ascii="Times New Roman" w:eastAsia="Calibri" w:hAnsi="Times New Roman" w:cs="Times New Roman"/>
                <w:snapToGrid w:val="0"/>
                <w:sz w:val="24"/>
                <w:szCs w:val="24"/>
                <w:lang w:eastAsia="ru-RU"/>
              </w:rPr>
              <w:t xml:space="preserve"> на юго-запад от д. 3 ул. Комсомольская, кадастровый номер 52:04:0300011:388, площадь 30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433,43</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13,00</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86,69</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6.</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индивидуальной жилой застройки»,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Нижегородская обл., Тонкинский район, р.п. Тонкино, ул. Юбилейная, участок 58, кадастровый номер 52:04:0300001:198, площадь 1500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3906,90</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117,21</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781,38</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7.</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 xml:space="preserve">Земельный участок, </w:t>
            </w:r>
            <w:r w:rsidRPr="009B527D">
              <w:rPr>
                <w:rFonts w:ascii="Times New Roman" w:eastAsia="Calibri" w:hAnsi="Times New Roman" w:cs="Times New Roman"/>
                <w:bCs/>
                <w:snapToGrid w:val="0"/>
                <w:sz w:val="24"/>
                <w:szCs w:val="24"/>
                <w:lang w:eastAsia="ru-RU"/>
              </w:rPr>
              <w:t>право собственности, на который не разграничено,</w:t>
            </w:r>
            <w:r w:rsidRPr="009B527D">
              <w:rPr>
                <w:rFonts w:ascii="Times New Roman" w:eastAsia="Calibri" w:hAnsi="Times New Roman" w:cs="Times New Roman"/>
                <w:snapToGrid w:val="0"/>
                <w:sz w:val="24"/>
                <w:szCs w:val="24"/>
                <w:lang w:eastAsia="ru-RU"/>
              </w:rPr>
              <w:t xml:space="preserve"> категория земель - «населенных пунктов», вид разрешенного использования - «для ведения личного подсобного хозяйства»,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Нижегородская область, Тонкинский район, р.п. Тонкино, ул. Советская, д. 34, кадастровый номер 52:04:0300017:308, площадь 1518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4620,72</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138,62</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924,14</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8.</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Земельный участок, право собственности, на который не разграничено, категория земель - «населенных пунктов», вид разрешенного использования - «для ведения личного подсобного хозяйства»,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Карла Маркса, земельный участок 42/1, кадастровый номер 52:04:0300001:480, площадь 223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504,43</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15,13</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100,89</w:t>
            </w:r>
          </w:p>
        </w:tc>
      </w:tr>
      <w:tr w:rsidR="009B527D" w:rsidRPr="009B527D" w:rsidTr="0067717D">
        <w:trPr>
          <w:trHeight w:val="2120"/>
        </w:trPr>
        <w:tc>
          <w:tcPr>
            <w:tcW w:w="753" w:type="dxa"/>
          </w:tcPr>
          <w:p w:rsidR="009B527D" w:rsidRPr="009B527D" w:rsidRDefault="009B527D" w:rsidP="009B527D">
            <w:pPr>
              <w:jc w:val="center"/>
              <w:rPr>
                <w:rFonts w:ascii="Times New Roman" w:eastAsia="Calibri" w:hAnsi="Times New Roman" w:cs="Times New Roman"/>
                <w:sz w:val="24"/>
                <w:szCs w:val="24"/>
                <w:lang w:eastAsia="ru-RU"/>
              </w:rPr>
            </w:pPr>
            <w:r w:rsidRPr="009B527D">
              <w:rPr>
                <w:rFonts w:ascii="Times New Roman" w:eastAsia="Calibri" w:hAnsi="Times New Roman" w:cs="Times New Roman"/>
                <w:sz w:val="24"/>
                <w:szCs w:val="24"/>
                <w:lang w:eastAsia="ru-RU"/>
              </w:rPr>
              <w:t>9.</w:t>
            </w:r>
          </w:p>
        </w:tc>
        <w:tc>
          <w:tcPr>
            <w:tcW w:w="7001" w:type="dxa"/>
          </w:tcPr>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Земельный участок, право собственности, на который не разграничено, категория земель - «населенных пунктов», вид разрешенного использования - «для ведения личного подсобного хозяйства», местоположение:</w:t>
            </w:r>
          </w:p>
          <w:p w:rsidR="009B527D" w:rsidRPr="009B527D" w:rsidRDefault="009B527D" w:rsidP="009B527D">
            <w:pPr>
              <w:widowControl w:val="0"/>
              <w:tabs>
                <w:tab w:val="left" w:pos="540"/>
              </w:tabs>
              <w:spacing w:after="0" w:line="240" w:lineRule="auto"/>
              <w:ind w:right="98"/>
              <w:jc w:val="both"/>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Российская Федерация, Нижегородская область, Тонкинский муниципальный район, городское поселение рабочий поселок Тонкино, рабочий поселок Тонкино, улица Вычужанина, земельный участок 3/6, кадастровый номер 52:04:0300016:207, площадь 134 кв.м.</w:t>
            </w:r>
          </w:p>
        </w:tc>
        <w:tc>
          <w:tcPr>
            <w:tcW w:w="1449"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20 лет</w:t>
            </w:r>
          </w:p>
        </w:tc>
        <w:tc>
          <w:tcPr>
            <w:tcW w:w="2794"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295,03</w:t>
            </w:r>
          </w:p>
        </w:tc>
        <w:tc>
          <w:tcPr>
            <w:tcW w:w="1431"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8,85</w:t>
            </w:r>
          </w:p>
        </w:tc>
        <w:tc>
          <w:tcPr>
            <w:tcW w:w="1920" w:type="dxa"/>
          </w:tcPr>
          <w:p w:rsidR="009B527D" w:rsidRPr="009B527D" w:rsidRDefault="009B527D" w:rsidP="009B527D">
            <w:pPr>
              <w:widowControl w:val="0"/>
              <w:spacing w:after="0" w:line="240" w:lineRule="auto"/>
              <w:jc w:val="center"/>
              <w:rPr>
                <w:rFonts w:ascii="Times New Roman" w:eastAsia="Calibri" w:hAnsi="Times New Roman" w:cs="Times New Roman"/>
                <w:snapToGrid w:val="0"/>
                <w:sz w:val="24"/>
                <w:szCs w:val="24"/>
                <w:lang w:eastAsia="ru-RU"/>
              </w:rPr>
            </w:pPr>
            <w:r w:rsidRPr="009B527D">
              <w:rPr>
                <w:rFonts w:ascii="Times New Roman" w:eastAsia="Calibri" w:hAnsi="Times New Roman" w:cs="Times New Roman"/>
                <w:snapToGrid w:val="0"/>
                <w:sz w:val="24"/>
                <w:szCs w:val="24"/>
                <w:lang w:eastAsia="ru-RU"/>
              </w:rPr>
              <w:t>59,01</w:t>
            </w:r>
          </w:p>
        </w:tc>
      </w:tr>
    </w:tbl>
    <w:p w:rsidR="009B527D" w:rsidRPr="009B527D" w:rsidRDefault="009B527D" w:rsidP="009B527D">
      <w:pPr>
        <w:widowControl w:val="0"/>
        <w:spacing w:after="0" w:line="240" w:lineRule="auto"/>
        <w:ind w:left="5040"/>
        <w:jc w:val="center"/>
        <w:rPr>
          <w:rFonts w:ascii="Times New Roman" w:eastAsia="Calibri" w:hAnsi="Times New Roman" w:cs="Times New Roman"/>
          <w:snapToGrid w:val="0"/>
          <w:sz w:val="24"/>
          <w:szCs w:val="20"/>
          <w:lang w:eastAsia="ru-RU"/>
        </w:rPr>
        <w:sectPr w:rsidR="009B527D" w:rsidRPr="009B527D" w:rsidSect="00CF0A51">
          <w:pgSz w:w="16838" w:h="11906" w:orient="landscape"/>
          <w:pgMar w:top="1134" w:right="1134" w:bottom="567" w:left="992" w:header="720" w:footer="720" w:gutter="0"/>
          <w:cols w:space="720"/>
        </w:sectPr>
      </w:pP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УТВЕРЖДЕН</w:t>
      </w: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постановлением администрации Тонкинского муниципального района Нижегородской области</w:t>
      </w:r>
    </w:p>
    <w:p w:rsidR="009B527D" w:rsidRPr="009B527D" w:rsidRDefault="009B527D" w:rsidP="009B527D">
      <w:pPr>
        <w:widowControl w:val="0"/>
        <w:spacing w:after="0" w:line="240" w:lineRule="auto"/>
        <w:ind w:left="5040" w:right="-365"/>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от 11.09.2020 № 478</w:t>
      </w: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left="4500" w:firstLine="540"/>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СОСТАВ</w:t>
      </w:r>
    </w:p>
    <w:p w:rsidR="009B527D" w:rsidRPr="009B527D" w:rsidRDefault="009B527D" w:rsidP="009B527D">
      <w:pPr>
        <w:widowControl w:val="0"/>
        <w:spacing w:after="0" w:line="240" w:lineRule="auto"/>
        <w:jc w:val="center"/>
        <w:rPr>
          <w:rFonts w:ascii="Times New Roman" w:eastAsia="Calibri" w:hAnsi="Times New Roman" w:cs="Times New Roman"/>
          <w:b/>
          <w:snapToGrid w:val="0"/>
          <w:sz w:val="28"/>
          <w:szCs w:val="28"/>
          <w:lang w:eastAsia="ru-RU"/>
        </w:rPr>
      </w:pPr>
      <w:r w:rsidRPr="009B527D">
        <w:rPr>
          <w:rFonts w:ascii="Times New Roman" w:eastAsia="Calibri" w:hAnsi="Times New Roman" w:cs="Times New Roman"/>
          <w:b/>
          <w:snapToGrid w:val="0"/>
          <w:sz w:val="28"/>
          <w:szCs w:val="28"/>
          <w:lang w:eastAsia="ru-RU"/>
        </w:rPr>
        <w:t>аукционной (конкурсной) комиссии по проведению открытого</w:t>
      </w:r>
      <w:r w:rsidRPr="009B527D">
        <w:rPr>
          <w:rFonts w:ascii="Times New Roman" w:eastAsia="Calibri" w:hAnsi="Times New Roman" w:cs="Times New Roman"/>
          <w:b/>
          <w:snapToGrid w:val="0"/>
          <w:sz w:val="28"/>
          <w:szCs w:val="28"/>
          <w:lang w:eastAsia="ru-RU"/>
        </w:rPr>
        <w:br w:type="textWrapping" w:clear="all"/>
        <w:t xml:space="preserve">аукциона по составу участников и </w:t>
      </w:r>
      <w:r w:rsidRPr="009B527D">
        <w:rPr>
          <w:rFonts w:ascii="Times New Roman" w:eastAsia="Calibri" w:hAnsi="Times New Roman" w:cs="Times New Roman"/>
          <w:b/>
          <w:bCs/>
          <w:snapToGrid w:val="0"/>
          <w:sz w:val="28"/>
          <w:szCs w:val="28"/>
          <w:lang w:eastAsia="ru-RU"/>
        </w:rPr>
        <w:t>форме подачи предложений по цене на право заключения договоров аренды земельных участков,</w:t>
      </w:r>
      <w:r w:rsidRPr="009B527D">
        <w:rPr>
          <w:rFonts w:ascii="Times New Roman" w:eastAsia="Calibri" w:hAnsi="Times New Roman" w:cs="Times New Roman"/>
          <w:b/>
          <w:snapToGrid w:val="0"/>
          <w:sz w:val="20"/>
          <w:szCs w:val="20"/>
          <w:lang w:eastAsia="ru-RU"/>
        </w:rPr>
        <w:t xml:space="preserve"> </w:t>
      </w:r>
      <w:r w:rsidRPr="009B527D">
        <w:rPr>
          <w:rFonts w:ascii="Times New Roman" w:eastAsia="Calibri" w:hAnsi="Times New Roman" w:cs="Times New Roman"/>
          <w:b/>
          <w:bCs/>
          <w:snapToGrid w:val="0"/>
          <w:sz w:val="28"/>
          <w:szCs w:val="28"/>
          <w:lang w:eastAsia="ru-RU"/>
        </w:rPr>
        <w:t>право собственности, на которые не разграничено</w:t>
      </w:r>
    </w:p>
    <w:p w:rsidR="009B527D" w:rsidRPr="009B527D" w:rsidRDefault="009B527D" w:rsidP="009B527D">
      <w:pPr>
        <w:widowControl w:val="0"/>
        <w:spacing w:after="0" w:line="240" w:lineRule="auto"/>
        <w:ind w:firstLine="540"/>
        <w:jc w:val="center"/>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ind w:firstLine="540"/>
        <w:jc w:val="center"/>
        <w:rPr>
          <w:rFonts w:ascii="Times New Roman" w:eastAsia="Calibri" w:hAnsi="Times New Roman" w:cs="Times New Roman"/>
          <w:snapToGrid w:val="0"/>
          <w:sz w:val="28"/>
          <w:szCs w:val="28"/>
          <w:lang w:eastAsia="ru-RU"/>
        </w:rPr>
      </w:pPr>
    </w:p>
    <w:tbl>
      <w:tblPr>
        <w:tblW w:w="10080" w:type="dxa"/>
        <w:tblInd w:w="-252" w:type="dxa"/>
        <w:tblLook w:val="0000" w:firstRow="0" w:lastRow="0" w:firstColumn="0" w:lastColumn="0" w:noHBand="0" w:noVBand="0"/>
      </w:tblPr>
      <w:tblGrid>
        <w:gridCol w:w="3060"/>
        <w:gridCol w:w="540"/>
        <w:gridCol w:w="6480"/>
      </w:tblGrid>
      <w:tr w:rsidR="009B527D" w:rsidRPr="009B527D" w:rsidTr="0067717D">
        <w:tblPrEx>
          <w:tblCellMar>
            <w:top w:w="0" w:type="dxa"/>
            <w:bottom w:w="0" w:type="dxa"/>
          </w:tblCellMar>
        </w:tblPrEx>
        <w:trPr>
          <w:trHeight w:val="393"/>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Скворцов</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Сергей Александрович</w:t>
            </w:r>
          </w:p>
        </w:tc>
        <w:tc>
          <w:tcPr>
            <w:tcW w:w="540" w:type="dxa"/>
          </w:tcPr>
          <w:p w:rsidR="009B527D" w:rsidRPr="009B527D" w:rsidRDefault="009B527D" w:rsidP="009B527D">
            <w:pPr>
              <w:widowControl w:val="0"/>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заместитель главы администрации Тонкинского муниципального района Нижегородской области, председатель комиссии</w:t>
            </w:r>
          </w:p>
        </w:tc>
      </w:tr>
      <w:tr w:rsidR="009B527D" w:rsidRPr="009B527D" w:rsidTr="0067717D">
        <w:tblPrEx>
          <w:tblCellMar>
            <w:top w:w="0" w:type="dxa"/>
            <w:bottom w:w="0" w:type="dxa"/>
          </w:tblCellMar>
        </w:tblPrEx>
        <w:trPr>
          <w:trHeight w:val="734"/>
        </w:trPr>
        <w:tc>
          <w:tcPr>
            <w:tcW w:w="306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Береснева</w:t>
            </w:r>
          </w:p>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Евгения Николаевна</w:t>
            </w:r>
          </w:p>
        </w:tc>
        <w:tc>
          <w:tcPr>
            <w:tcW w:w="540" w:type="dxa"/>
          </w:tcPr>
          <w:p w:rsidR="009B527D" w:rsidRPr="009B527D" w:rsidRDefault="009B527D" w:rsidP="009B527D">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председатель комитета по управлению муниципальным имуществом и земельными ресурсами администрации Тонкинского муниципального района Нижегородской области, заместитель председателя комиссии</w:t>
            </w:r>
          </w:p>
        </w:tc>
      </w:tr>
      <w:tr w:rsidR="009B527D" w:rsidRPr="009B527D" w:rsidTr="0067717D">
        <w:tblPrEx>
          <w:tblCellMar>
            <w:top w:w="0" w:type="dxa"/>
            <w:bottom w:w="0" w:type="dxa"/>
          </w:tblCellMar>
        </w:tblPrEx>
        <w:trPr>
          <w:trHeight w:val="73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Сироткина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Александра Ивановна</w:t>
            </w:r>
          </w:p>
        </w:tc>
        <w:tc>
          <w:tcPr>
            <w:tcW w:w="540" w:type="dxa"/>
          </w:tcPr>
          <w:p w:rsidR="009B527D" w:rsidRPr="009B527D" w:rsidRDefault="009B527D" w:rsidP="009B527D">
            <w:pPr>
              <w:widowControl w:val="0"/>
              <w:ind w:left="-288" w:right="-28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консультант комитета по управлению муниципальным имуществом и земельными ресурсами администрации Тонкинского муниципального района Нижегородской области, секретарь комиссии</w:t>
            </w:r>
          </w:p>
        </w:tc>
      </w:tr>
      <w:tr w:rsidR="009B527D" w:rsidRPr="009B527D" w:rsidTr="0067717D">
        <w:tblPrEx>
          <w:tblCellMar>
            <w:top w:w="0" w:type="dxa"/>
            <w:bottom w:w="0" w:type="dxa"/>
          </w:tblCellMar>
        </w:tblPrEx>
        <w:trPr>
          <w:trHeight w:val="734"/>
        </w:trPr>
        <w:tc>
          <w:tcPr>
            <w:tcW w:w="10080" w:type="dxa"/>
            <w:gridSpan w:val="3"/>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Члены комиссии</w:t>
            </w:r>
            <w:r w:rsidRPr="009B527D">
              <w:rPr>
                <w:rFonts w:ascii="Times New Roman" w:eastAsia="Calibri" w:hAnsi="Times New Roman" w:cs="Times New Roman"/>
                <w:snapToGrid w:val="0"/>
                <w:sz w:val="28"/>
                <w:szCs w:val="28"/>
                <w:lang w:val="en-US" w:eastAsia="ru-RU"/>
              </w:rPr>
              <w:t>:</w:t>
            </w:r>
          </w:p>
          <w:p w:rsidR="009B527D" w:rsidRPr="009B527D" w:rsidRDefault="009B527D" w:rsidP="009B527D">
            <w:pPr>
              <w:widowControl w:val="0"/>
              <w:spacing w:after="0" w:line="240" w:lineRule="auto"/>
              <w:rPr>
                <w:rFonts w:ascii="Times New Roman" w:eastAsia="Calibri" w:hAnsi="Times New Roman" w:cs="Times New Roman"/>
                <w:snapToGrid w:val="0"/>
                <w:sz w:val="24"/>
                <w:szCs w:val="24"/>
                <w:lang w:eastAsia="ru-RU"/>
              </w:rPr>
            </w:pPr>
          </w:p>
        </w:tc>
      </w:tr>
      <w:tr w:rsidR="009B527D" w:rsidRPr="009B527D" w:rsidTr="0067717D">
        <w:tblPrEx>
          <w:tblCellMar>
            <w:top w:w="0" w:type="dxa"/>
            <w:bottom w:w="0" w:type="dxa"/>
          </w:tblCellMar>
        </w:tblPrEx>
        <w:trPr>
          <w:trHeight w:val="73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Соловьева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Елена Викторовна</w:t>
            </w:r>
          </w:p>
        </w:tc>
        <w:tc>
          <w:tcPr>
            <w:tcW w:w="540" w:type="dxa"/>
          </w:tcPr>
          <w:p w:rsidR="009B527D" w:rsidRPr="009B527D" w:rsidRDefault="009B527D" w:rsidP="009B527D">
            <w:pPr>
              <w:widowControl w:val="0"/>
              <w:ind w:left="-468" w:right="-468"/>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начальник управления финансов администрации Тонкинского муниципального района Нижегородской области</w:t>
            </w:r>
          </w:p>
        </w:tc>
      </w:tr>
      <w:tr w:rsidR="009B527D" w:rsidRPr="009B527D" w:rsidTr="0067717D">
        <w:tblPrEx>
          <w:tblCellMar>
            <w:top w:w="0" w:type="dxa"/>
            <w:bottom w:w="0" w:type="dxa"/>
          </w:tblCellMar>
        </w:tblPrEx>
        <w:trPr>
          <w:trHeight w:val="98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Уткин</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Федор Анатольевич</w:t>
            </w:r>
          </w:p>
        </w:tc>
        <w:tc>
          <w:tcPr>
            <w:tcW w:w="540" w:type="dxa"/>
          </w:tcPr>
          <w:p w:rsidR="009B527D" w:rsidRPr="009B527D" w:rsidRDefault="009B527D" w:rsidP="009B527D">
            <w:pPr>
              <w:widowControl w:val="0"/>
              <w:ind w:left="-550" w:right="-468" w:firstLine="54"/>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архитектуры и строительства администрации Тонкинского муниципального района Нижегородской области</w:t>
            </w:r>
          </w:p>
        </w:tc>
      </w:tr>
      <w:tr w:rsidR="009B527D" w:rsidRPr="009B527D" w:rsidTr="0067717D">
        <w:tblPrEx>
          <w:tblCellMar>
            <w:top w:w="0" w:type="dxa"/>
            <w:bottom w:w="0" w:type="dxa"/>
          </w:tblCellMar>
        </w:tblPrEx>
        <w:trPr>
          <w:trHeight w:val="984"/>
        </w:trPr>
        <w:tc>
          <w:tcPr>
            <w:tcW w:w="3060" w:type="dxa"/>
          </w:tcPr>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Груздева</w:t>
            </w:r>
          </w:p>
          <w:p w:rsidR="009B527D" w:rsidRPr="009B527D" w:rsidRDefault="009B527D" w:rsidP="009B527D">
            <w:pPr>
              <w:widowControl w:val="0"/>
              <w:spacing w:after="0" w:line="240" w:lineRule="auto"/>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Марина Ивановна</w:t>
            </w:r>
          </w:p>
        </w:tc>
        <w:tc>
          <w:tcPr>
            <w:tcW w:w="540" w:type="dxa"/>
          </w:tcPr>
          <w:p w:rsidR="009B527D" w:rsidRPr="009B527D" w:rsidRDefault="009B527D" w:rsidP="009B527D">
            <w:pPr>
              <w:widowControl w:val="0"/>
              <w:ind w:left="-495" w:right="-468" w:hanging="1"/>
              <w:jc w:val="center"/>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w:t>
            </w:r>
          </w:p>
        </w:tc>
        <w:tc>
          <w:tcPr>
            <w:tcW w:w="6480" w:type="dxa"/>
          </w:tcPr>
          <w:p w:rsidR="009B527D" w:rsidRPr="009B527D" w:rsidRDefault="009B527D" w:rsidP="009B527D">
            <w:pPr>
              <w:widowControl w:val="0"/>
              <w:spacing w:after="0" w:line="240" w:lineRule="auto"/>
              <w:jc w:val="both"/>
              <w:rPr>
                <w:rFonts w:ascii="Times New Roman" w:eastAsia="Calibri" w:hAnsi="Times New Roman" w:cs="Times New Roman"/>
                <w:snapToGrid w:val="0"/>
                <w:sz w:val="28"/>
                <w:szCs w:val="28"/>
                <w:lang w:eastAsia="ru-RU"/>
              </w:rPr>
            </w:pPr>
            <w:r w:rsidRPr="009B527D">
              <w:rPr>
                <w:rFonts w:ascii="Times New Roman" w:eastAsia="Calibri" w:hAnsi="Times New Roman" w:cs="Times New Roman"/>
                <w:snapToGrid w:val="0"/>
                <w:sz w:val="28"/>
                <w:szCs w:val="28"/>
                <w:lang w:eastAsia="ru-RU"/>
              </w:rPr>
              <w:t>заведующий отделом организационно-правовой</w:t>
            </w:r>
            <w:r w:rsidRPr="009B527D">
              <w:rPr>
                <w:rFonts w:ascii="Times New Roman" w:eastAsia="Calibri" w:hAnsi="Times New Roman" w:cs="Times New Roman"/>
                <w:snapToGrid w:val="0"/>
                <w:sz w:val="28"/>
                <w:szCs w:val="28"/>
                <w:lang w:eastAsia="ru-RU"/>
              </w:rPr>
              <w:br w:type="textWrapping" w:clear="all"/>
              <w:t>и кадровой работы администрации Тонкинского муниципального района Нижегородской области</w:t>
            </w:r>
          </w:p>
        </w:tc>
      </w:tr>
    </w:tbl>
    <w:p w:rsidR="009E147C" w:rsidRPr="009E147C" w:rsidRDefault="009E147C" w:rsidP="009E147C">
      <w:pPr>
        <w:widowControl w:val="0"/>
        <w:spacing w:after="0" w:line="240" w:lineRule="auto"/>
        <w:rPr>
          <w:rFonts w:ascii="Times New Roman" w:eastAsia="Times New Roman" w:hAnsi="Times New Roman" w:cs="Times New Roman"/>
          <w:snapToGrid w:val="0"/>
          <w:sz w:val="24"/>
          <w:szCs w:val="20"/>
          <w:lang w:eastAsia="ru-RU"/>
        </w:r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sectPr w:rsidR="00E93C30" w:rsidRPr="00E93C30" w:rsidSect="00CF0A51">
          <w:headerReference w:type="even" r:id="rId12"/>
          <w:footerReference w:type="even" r:id="rId13"/>
          <w:pgSz w:w="11906" w:h="16838"/>
          <w:pgMar w:top="1135" w:right="566" w:bottom="993" w:left="1134" w:header="720" w:footer="720" w:gutter="0"/>
          <w:cols w:space="720"/>
        </w:sectPr>
      </w:pP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УТВЕРЖДЕН</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постановлением администрации </w:t>
      </w:r>
    </w:p>
    <w:p w:rsidR="00E93C30" w:rsidRPr="00E93C30" w:rsidRDefault="00E93C30" w:rsidP="00E93C30">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Тонкинского муниципального района </w:t>
      </w:r>
    </w:p>
    <w:p w:rsidR="008E350A" w:rsidRDefault="00E93C30"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Нижегородской области</w:t>
      </w:r>
    </w:p>
    <w:p w:rsidR="008E350A" w:rsidRPr="009E147C" w:rsidRDefault="008E350A" w:rsidP="008E350A">
      <w:pPr>
        <w:widowControl w:val="0"/>
        <w:spacing w:after="0" w:line="240" w:lineRule="auto"/>
        <w:ind w:left="4536"/>
        <w:jc w:val="center"/>
        <w:rPr>
          <w:rFonts w:ascii="Times New Roman" w:eastAsia="Times New Roman" w:hAnsi="Times New Roman" w:cs="Times New Roman"/>
          <w:snapToGrid w:val="0"/>
          <w:sz w:val="24"/>
          <w:szCs w:val="20"/>
          <w:lang w:eastAsia="ru-RU"/>
        </w:rPr>
      </w:pP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от </w:t>
      </w:r>
      <w:r w:rsidR="009B527D">
        <w:rPr>
          <w:rFonts w:ascii="Times New Roman" w:eastAsia="Times New Roman" w:hAnsi="Times New Roman" w:cs="Times New Roman"/>
          <w:snapToGrid w:val="0"/>
          <w:sz w:val="24"/>
          <w:szCs w:val="20"/>
          <w:lang w:eastAsia="ru-RU"/>
        </w:rPr>
        <w:t>11.09.</w:t>
      </w:r>
      <w:r>
        <w:rPr>
          <w:rFonts w:ascii="Times New Roman" w:eastAsia="Times New Roman" w:hAnsi="Times New Roman" w:cs="Times New Roman"/>
          <w:snapToGrid w:val="0"/>
          <w:sz w:val="24"/>
          <w:szCs w:val="20"/>
          <w:lang w:eastAsia="ru-RU"/>
        </w:rPr>
        <w:t>20</w:t>
      </w:r>
      <w:r w:rsidR="00FF656B">
        <w:rPr>
          <w:rFonts w:ascii="Times New Roman" w:eastAsia="Times New Roman" w:hAnsi="Times New Roman" w:cs="Times New Roman"/>
          <w:snapToGrid w:val="0"/>
          <w:sz w:val="24"/>
          <w:szCs w:val="20"/>
          <w:lang w:eastAsia="ru-RU"/>
        </w:rPr>
        <w:t>20</w:t>
      </w:r>
      <w:r>
        <w:rPr>
          <w:rFonts w:ascii="Times New Roman" w:eastAsia="Times New Roman" w:hAnsi="Times New Roman" w:cs="Times New Roman"/>
          <w:snapToGrid w:val="0"/>
          <w:sz w:val="24"/>
          <w:szCs w:val="20"/>
          <w:lang w:eastAsia="ru-RU"/>
        </w:rPr>
        <w:t xml:space="preserve"> </w:t>
      </w:r>
      <w:r w:rsidRPr="009E147C">
        <w:rPr>
          <w:rFonts w:ascii="Times New Roman" w:eastAsia="Times New Roman" w:hAnsi="Times New Roman" w:cs="Times New Roman"/>
          <w:snapToGrid w:val="0"/>
          <w:sz w:val="24"/>
          <w:szCs w:val="20"/>
          <w:lang w:eastAsia="ru-RU"/>
        </w:rPr>
        <w:t xml:space="preserve">№ </w:t>
      </w:r>
      <w:r w:rsidR="009B527D">
        <w:rPr>
          <w:rFonts w:ascii="Times New Roman" w:eastAsia="Times New Roman" w:hAnsi="Times New Roman" w:cs="Times New Roman"/>
          <w:snapToGrid w:val="0"/>
          <w:sz w:val="24"/>
          <w:szCs w:val="20"/>
          <w:lang w:eastAsia="ru-RU"/>
        </w:rPr>
        <w:t>478</w:t>
      </w:r>
    </w:p>
    <w:p w:rsidR="00E93C30" w:rsidRPr="00E93C30" w:rsidRDefault="00E93C30" w:rsidP="00C710E9">
      <w:pPr>
        <w:widowControl w:val="0"/>
        <w:tabs>
          <w:tab w:val="left" w:pos="4253"/>
        </w:tabs>
        <w:spacing w:after="0" w:line="240" w:lineRule="auto"/>
        <w:jc w:val="center"/>
        <w:rPr>
          <w:rFonts w:ascii="Times New Roman" w:eastAsia="Times New Roman" w:hAnsi="Times New Roman" w:cs="Times New Roman"/>
          <w:snapToGrid w:val="0"/>
          <w:sz w:val="28"/>
          <w:szCs w:val="28"/>
          <w:lang w:eastAsia="ru-RU"/>
        </w:rPr>
      </w:pP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8"/>
          <w:szCs w:val="28"/>
          <w:lang w:eastAsia="ru-RU"/>
        </w:rPr>
      </w:pPr>
    </w:p>
    <w:p w:rsidR="00E93C30" w:rsidRPr="00E93C30" w:rsidRDefault="00E93C30" w:rsidP="00E93C30">
      <w:pPr>
        <w:widowControl w:val="0"/>
        <w:tabs>
          <w:tab w:val="left" w:pos="5805"/>
          <w:tab w:val="right" w:pos="9354"/>
        </w:tabs>
        <w:spacing w:after="0" w:line="240" w:lineRule="auto"/>
        <w:rPr>
          <w:rFonts w:ascii="Times New Roman" w:eastAsia="Times New Roman" w:hAnsi="Times New Roman" w:cs="Times New Roman"/>
          <w:snapToGrid w:val="0"/>
          <w:sz w:val="28"/>
          <w:szCs w:val="28"/>
          <w:lang w:eastAsia="ru-RU"/>
        </w:rPr>
      </w:pPr>
      <w:r w:rsidRPr="00E93C30">
        <w:rPr>
          <w:rFonts w:ascii="Times New Roman" w:eastAsia="Times New Roman" w:hAnsi="Times New Roman" w:cs="Times New Roman"/>
          <w:snapToGrid w:val="0"/>
          <w:sz w:val="28"/>
          <w:szCs w:val="28"/>
          <w:lang w:eastAsia="ru-RU"/>
        </w:rPr>
        <w:tab/>
      </w:r>
    </w:p>
    <w:p w:rsidR="00E93C30" w:rsidRPr="00E93C30" w:rsidRDefault="00E93C30" w:rsidP="00E93C30">
      <w:pPr>
        <w:widowControl w:val="0"/>
        <w:spacing w:after="0" w:line="240" w:lineRule="auto"/>
        <w:jc w:val="center"/>
        <w:rPr>
          <w:rFonts w:ascii="Arial" w:eastAsia="Times New Roman" w:hAnsi="Arial" w:cs="Arial"/>
          <w:snapToGrid w:val="0"/>
          <w:color w:val="333333"/>
          <w:sz w:val="24"/>
          <w:szCs w:val="24"/>
          <w:lang w:eastAsia="ru-RU"/>
        </w:rPr>
      </w:pPr>
      <w:r w:rsidRPr="00E93C30">
        <w:rPr>
          <w:rFonts w:ascii="Arial" w:eastAsia="Times New Roman" w:hAnsi="Arial" w:cs="Arial"/>
          <w:snapToGrid w:val="0"/>
          <w:color w:val="333333"/>
          <w:sz w:val="24"/>
          <w:szCs w:val="24"/>
          <w:lang w:eastAsia="ru-RU"/>
        </w:rPr>
        <w:t> </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АУКЦИОННАЯ ДОКУМЕНТАЦИЯ</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на проведение аукциона по продаже права на заключение </w:t>
      </w:r>
      <w:r w:rsidRPr="00E93C30">
        <w:rPr>
          <w:rFonts w:ascii="Times New Roman" w:eastAsia="Times New Roman" w:hAnsi="Times New Roman" w:cs="Times New Roman"/>
          <w:bCs/>
          <w:snapToGrid w:val="0"/>
          <w:sz w:val="24"/>
          <w:szCs w:val="24"/>
          <w:lang w:eastAsia="ru-RU"/>
        </w:rPr>
        <w:t xml:space="preserve">договоров аренды земельных участков, право </w:t>
      </w:r>
      <w:r w:rsidR="00371B03" w:rsidRPr="00E93C30">
        <w:rPr>
          <w:rFonts w:ascii="Times New Roman" w:eastAsia="Times New Roman" w:hAnsi="Times New Roman" w:cs="Times New Roman"/>
          <w:bCs/>
          <w:snapToGrid w:val="0"/>
          <w:sz w:val="24"/>
          <w:szCs w:val="24"/>
          <w:lang w:eastAsia="ru-RU"/>
        </w:rPr>
        <w:t>собственности,</w:t>
      </w:r>
      <w:r w:rsidRPr="00E93C30">
        <w:rPr>
          <w:rFonts w:ascii="Times New Roman" w:eastAsia="Times New Roman" w:hAnsi="Times New Roman" w:cs="Times New Roman"/>
          <w:bCs/>
          <w:snapToGrid w:val="0"/>
          <w:sz w:val="24"/>
          <w:szCs w:val="24"/>
          <w:lang w:eastAsia="ru-RU"/>
        </w:rPr>
        <w:t xml:space="preserve"> на которые не разграничено</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Организатор аукциона:</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 xml:space="preserve">Комитет по управлению муниципальным имуществом и земельными ресурсами </w:t>
      </w:r>
    </w:p>
    <w:p w:rsidR="00E93C30" w:rsidRPr="00E93C30" w:rsidRDefault="00E93C30" w:rsidP="00E93C30">
      <w:pPr>
        <w:widowControl w:val="0"/>
        <w:spacing w:after="0" w:line="240" w:lineRule="auto"/>
        <w:jc w:val="center"/>
        <w:rPr>
          <w:rFonts w:ascii="Times New Roman" w:eastAsia="Times New Roman" w:hAnsi="Times New Roman" w:cs="Times New Roman"/>
          <w:snapToGrid w:val="0"/>
          <w:sz w:val="24"/>
          <w:szCs w:val="28"/>
          <w:lang w:eastAsia="ru-RU"/>
        </w:rPr>
      </w:pPr>
      <w:r w:rsidRPr="00E93C30">
        <w:rPr>
          <w:rFonts w:ascii="Times New Roman" w:eastAsia="Times New Roman" w:hAnsi="Times New Roman" w:cs="Times New Roman"/>
          <w:snapToGrid w:val="0"/>
          <w:sz w:val="24"/>
          <w:szCs w:val="28"/>
          <w:lang w:eastAsia="ru-RU"/>
        </w:rPr>
        <w:t>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rPr>
          <w:rFonts w:ascii="Times New Roman" w:eastAsia="Times New Roman" w:hAnsi="Times New Roman" w:cs="Times New Roman"/>
          <w:snapToGrid w:val="0"/>
          <w:sz w:val="24"/>
          <w:szCs w:val="24"/>
          <w:lang w:eastAsia="ru-RU"/>
        </w:rPr>
      </w:pPr>
    </w:p>
    <w:p w:rsidR="00E93C30" w:rsidRPr="00E93C30" w:rsidRDefault="002F60A1" w:rsidP="00E93C30">
      <w:pPr>
        <w:widowControl w:val="0"/>
        <w:spacing w:after="0" w:line="240" w:lineRule="auto"/>
        <w:jc w:val="center"/>
        <w:rPr>
          <w:rFonts w:ascii="Times New Roman" w:eastAsia="Times New Roman" w:hAnsi="Times New Roman" w:cs="Times New Roman"/>
          <w:snapToGrid w:val="0"/>
          <w:sz w:val="24"/>
          <w:szCs w:val="28"/>
          <w:lang w:eastAsia="ru-RU"/>
        </w:rPr>
      </w:pPr>
      <w:r>
        <w:rPr>
          <w:rFonts w:ascii="Times New Roman" w:eastAsia="Times New Roman" w:hAnsi="Times New Roman" w:cs="Times New Roman"/>
          <w:snapToGrid w:val="0"/>
          <w:sz w:val="24"/>
          <w:szCs w:val="28"/>
          <w:lang w:eastAsia="ru-RU"/>
        </w:rPr>
        <w:t xml:space="preserve">  </w:t>
      </w:r>
      <w:r w:rsidR="00E93C30" w:rsidRPr="00E93C30">
        <w:rPr>
          <w:rFonts w:ascii="Times New Roman" w:eastAsia="Times New Roman" w:hAnsi="Times New Roman" w:cs="Times New Roman"/>
          <w:snapToGrid w:val="0"/>
          <w:sz w:val="24"/>
          <w:szCs w:val="28"/>
          <w:lang w:eastAsia="ru-RU"/>
        </w:rPr>
        <w:t>р.п. Тонкино</w:t>
      </w:r>
    </w:p>
    <w:p w:rsidR="00FF656B" w:rsidRDefault="00FF656B" w:rsidP="00FF656B">
      <w:pPr>
        <w:autoSpaceDE w:val="0"/>
        <w:autoSpaceDN w:val="0"/>
        <w:adjustRightInd w:val="0"/>
        <w:spacing w:after="0" w:line="240" w:lineRule="auto"/>
        <w:ind w:left="567"/>
        <w:contextualSpacing/>
        <w:jc w:val="center"/>
        <w:outlineLvl w:val="1"/>
        <w:rPr>
          <w:rFonts w:ascii="Times New Roman" w:eastAsia="Times New Roman" w:hAnsi="Times New Roman" w:cs="Times New Roman"/>
          <w:snapToGrid w:val="0"/>
          <w:sz w:val="24"/>
          <w:szCs w:val="24"/>
          <w:lang w:eastAsia="ru-RU"/>
        </w:rPr>
      </w:pPr>
      <w:r w:rsidRPr="00FF656B">
        <w:rPr>
          <w:rFonts w:ascii="Times New Roman" w:eastAsia="Times New Roman" w:hAnsi="Times New Roman" w:cs="Times New Roman"/>
          <w:snapToGrid w:val="0"/>
          <w:sz w:val="24"/>
          <w:szCs w:val="24"/>
          <w:lang w:eastAsia="ru-RU"/>
        </w:rPr>
        <w:t>2020</w:t>
      </w:r>
    </w:p>
    <w:p w:rsidR="00E93C30" w:rsidRPr="00E93C30" w:rsidRDefault="00E93C30" w:rsidP="00FF656B">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Arial" w:eastAsia="Times New Roman" w:hAnsi="Arial" w:cs="Arial"/>
          <w:snapToGrid w:val="0"/>
          <w:sz w:val="28"/>
          <w:szCs w:val="28"/>
          <w:lang w:eastAsia="ru-RU"/>
        </w:rPr>
        <w:br w:type="page"/>
        <w:t xml:space="preserve">                                   </w:t>
      </w:r>
      <w:r w:rsidRPr="00E93C30">
        <w:rPr>
          <w:rFonts w:ascii="Times New Roman" w:eastAsia="Times New Roman" w:hAnsi="Times New Roman" w:cs="Times New Roman"/>
          <w:b/>
          <w:snapToGrid w:val="0"/>
          <w:sz w:val="24"/>
          <w:szCs w:val="24"/>
          <w:lang w:eastAsia="ru-RU"/>
        </w:rPr>
        <w:t>1</w:t>
      </w:r>
      <w:r w:rsidRPr="00E93C30">
        <w:rPr>
          <w:rFonts w:ascii="Arial" w:eastAsia="Times New Roman" w:hAnsi="Arial" w:cs="Arial"/>
          <w:snapToGrid w:val="0"/>
          <w:sz w:val="28"/>
          <w:szCs w:val="28"/>
          <w:lang w:eastAsia="ru-RU"/>
        </w:rPr>
        <w:t>.</w:t>
      </w:r>
      <w:r w:rsidRPr="00E93C30">
        <w:rPr>
          <w:rFonts w:ascii="Times New Roman" w:eastAsia="Times New Roman" w:hAnsi="Times New Roman" w:cs="Times New Roman"/>
          <w:b/>
          <w:snapToGrid w:val="0"/>
          <w:sz w:val="24"/>
          <w:szCs w:val="24"/>
          <w:lang w:eastAsia="ru-RU"/>
        </w:rPr>
        <w:t>ОБЩИЕ ПОЛОЖЕНИЯ.</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1.1. Настоящая аукционная документация определяет порядок проведения, условия участия, порядок расчетов при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кционов по продаже права на заключение договоров аренды земельных участков,</w:t>
      </w:r>
      <w:r w:rsidRPr="00E93C30">
        <w:rPr>
          <w:rFonts w:ascii="Times New Roman" w:eastAsia="Times New Roman" w:hAnsi="Times New Roman" w:cs="Times New Roman"/>
          <w:snapToGrid w:val="0"/>
          <w:sz w:val="20"/>
          <w:szCs w:val="20"/>
          <w:lang w:eastAsia="ru-RU"/>
        </w:rPr>
        <w:t xml:space="preserve"> </w:t>
      </w:r>
      <w:r w:rsidRPr="00E93C30">
        <w:rPr>
          <w:rFonts w:ascii="Times New Roman" w:eastAsia="Times New Roman" w:hAnsi="Times New Roman" w:cs="Times New Roman"/>
          <w:snapToGrid w:val="0"/>
          <w:sz w:val="24"/>
          <w:szCs w:val="24"/>
          <w:lang w:eastAsia="ru-RU"/>
        </w:rPr>
        <w:t>право собственности, на которые не разграничено.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Право заключения договора аренды по каждому лоту передается участнику, предложившему в ходе аукциона наивысшую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1.2. Организатором аукциона выступает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1.3. Сведения об Организаторе аукциона:</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Место нахождения: </w:t>
      </w:r>
      <w:proofErr w:type="gramStart"/>
      <w:r w:rsidRPr="00E93C30">
        <w:rPr>
          <w:rFonts w:ascii="Times New Roman" w:eastAsia="Times New Roman" w:hAnsi="Times New Roman" w:cs="Times New Roman"/>
          <w:sz w:val="24"/>
          <w:szCs w:val="24"/>
          <w:lang w:eastAsia="ru-RU"/>
        </w:rPr>
        <w:t>Нижегородская область, р.п. Тонкино, ул. Ленина, д. 1;</w:t>
      </w:r>
      <w:proofErr w:type="gram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Почтовый адрес: 606970, Нижегородская область, р.п. Тонкино, ул. Ленина, д. 1;</w:t>
      </w:r>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 Адрес электронной почты: </w:t>
      </w:r>
      <w:proofErr w:type="spellStart"/>
      <w:r w:rsidRPr="00E93C30">
        <w:rPr>
          <w:rFonts w:ascii="Times New Roman" w:eastAsia="Times New Roman" w:hAnsi="Times New Roman" w:cs="Times New Roman"/>
          <w:sz w:val="24"/>
          <w:szCs w:val="24"/>
          <w:lang w:val="en-US" w:eastAsia="ru-RU"/>
        </w:rPr>
        <w:t>kymi</w:t>
      </w:r>
      <w:proofErr w:type="spellEnd"/>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tonkino</w:t>
      </w:r>
      <w:proofErr w:type="spellEnd"/>
      <w:r w:rsidRPr="00E93C30">
        <w:rPr>
          <w:rFonts w:ascii="Times New Roman" w:eastAsia="Times New Roman" w:hAnsi="Times New Roman" w:cs="Times New Roman"/>
          <w:sz w:val="24"/>
          <w:szCs w:val="24"/>
          <w:lang w:eastAsia="ru-RU"/>
        </w:rPr>
        <w:t>@</w:t>
      </w:r>
      <w:r w:rsidRPr="00E93C30">
        <w:rPr>
          <w:rFonts w:ascii="Times New Roman" w:eastAsia="Times New Roman" w:hAnsi="Times New Roman" w:cs="Times New Roman"/>
          <w:sz w:val="24"/>
          <w:szCs w:val="24"/>
          <w:lang w:val="en-US" w:eastAsia="ru-RU"/>
        </w:rPr>
        <w:t>mail</w:t>
      </w:r>
      <w:r w:rsidRPr="00E93C30">
        <w:rPr>
          <w:rFonts w:ascii="Times New Roman" w:eastAsia="Times New Roman" w:hAnsi="Times New Roman" w:cs="Times New Roman"/>
          <w:sz w:val="24"/>
          <w:szCs w:val="24"/>
          <w:lang w:eastAsia="ru-RU"/>
        </w:rPr>
        <w:t>.</w:t>
      </w:r>
      <w:proofErr w:type="spellStart"/>
      <w:r w:rsidRPr="00E93C30">
        <w:rPr>
          <w:rFonts w:ascii="Times New Roman" w:eastAsia="Times New Roman" w:hAnsi="Times New Roman" w:cs="Times New Roman"/>
          <w:sz w:val="24"/>
          <w:szCs w:val="24"/>
          <w:lang w:val="en-US" w:eastAsia="ru-RU"/>
        </w:rPr>
        <w:t>ru</w:t>
      </w:r>
      <w:proofErr w:type="spellEnd"/>
    </w:p>
    <w:p w:rsidR="00E93C30" w:rsidRPr="00E93C30" w:rsidRDefault="00E93C30" w:rsidP="00E93C30">
      <w:pPr>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Контактный телефон: 8-831-53-4-84-80,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1.4. Земельные участки, выставляемые на аукцион, утверждены постановлением администрации Тонкинского муниципального района Нижегородской области </w:t>
      </w:r>
      <w:r w:rsidRPr="00AF6853">
        <w:rPr>
          <w:rFonts w:ascii="Times New Roman" w:eastAsia="Times New Roman" w:hAnsi="Times New Roman" w:cs="Times New Roman"/>
          <w:snapToGrid w:val="0"/>
          <w:sz w:val="24"/>
          <w:szCs w:val="24"/>
          <w:lang w:eastAsia="ru-RU"/>
        </w:rPr>
        <w:t xml:space="preserve">от </w:t>
      </w:r>
      <w:r w:rsidR="009B527D">
        <w:rPr>
          <w:rFonts w:ascii="Times New Roman" w:eastAsia="Times New Roman" w:hAnsi="Times New Roman" w:cs="Times New Roman"/>
          <w:snapToGrid w:val="0"/>
          <w:sz w:val="24"/>
          <w:szCs w:val="24"/>
          <w:lang w:eastAsia="ru-RU"/>
        </w:rPr>
        <w:t>11.09.</w:t>
      </w:r>
      <w:r w:rsidR="007F52C7" w:rsidRPr="007F52C7">
        <w:rPr>
          <w:rFonts w:ascii="Times New Roman" w:eastAsia="Times New Roman" w:hAnsi="Times New Roman" w:cs="Times New Roman"/>
          <w:snapToGrid w:val="0"/>
          <w:sz w:val="24"/>
          <w:szCs w:val="24"/>
          <w:lang w:eastAsia="ru-RU"/>
        </w:rPr>
        <w:t xml:space="preserve">2020 № </w:t>
      </w:r>
      <w:r w:rsidR="009B527D">
        <w:rPr>
          <w:rFonts w:ascii="Times New Roman" w:eastAsia="Times New Roman" w:hAnsi="Times New Roman" w:cs="Times New Roman"/>
          <w:snapToGrid w:val="0"/>
          <w:sz w:val="24"/>
          <w:szCs w:val="24"/>
          <w:lang w:eastAsia="ru-RU"/>
        </w:rPr>
        <w:t>478</w:t>
      </w:r>
      <w:r w:rsidR="00273D7B" w:rsidRPr="007F52C7">
        <w:rPr>
          <w:rFonts w:ascii="Times New Roman" w:eastAsia="Times New Roman" w:hAnsi="Times New Roman" w:cs="Times New Roman"/>
          <w:snapToGrid w:val="0"/>
          <w:color w:val="000000" w:themeColor="text1"/>
          <w:sz w:val="24"/>
          <w:szCs w:val="24"/>
          <w:lang w:eastAsia="ru-RU"/>
        </w:rPr>
        <w:t>.</w:t>
      </w:r>
      <w:r w:rsidRPr="005D2C46">
        <w:rPr>
          <w:rFonts w:ascii="Times New Roman" w:eastAsia="Times New Roman" w:hAnsi="Times New Roman" w:cs="Times New Roman"/>
          <w:b/>
          <w:snapToGrid w:val="0"/>
          <w:color w:val="FF0000"/>
          <w:sz w:val="24"/>
          <w:szCs w:val="24"/>
          <w:lang w:eastAsia="ru-RU"/>
        </w:rPr>
        <w:t xml:space="preserve">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1.5. Предметом аукциона является лот, в котором указываются: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характеристика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условия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начальная цена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1.6.</w:t>
      </w:r>
      <w:r w:rsidRPr="00E93C30">
        <w:rPr>
          <w:rFonts w:ascii="Times New Roman" w:eastAsia="Times New Roman" w:hAnsi="Times New Roman" w:cs="Times New Roman"/>
          <w:snapToGrid w:val="0"/>
          <w:sz w:val="24"/>
          <w:szCs w:val="24"/>
          <w:u w:val="single"/>
          <w:lang w:eastAsia="ru-RU"/>
        </w:rPr>
        <w:t xml:space="preserve"> Порядок, место, даты начала и окончания подачи заявок (предложений):</w:t>
      </w:r>
      <w:r w:rsidRPr="00E93C30">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E93C30" w:rsidRPr="004E2B88" w:rsidRDefault="00E93C30" w:rsidP="00E93C30">
      <w:pPr>
        <w:widowControl w:val="0"/>
        <w:spacing w:after="0" w:line="240" w:lineRule="auto"/>
        <w:ind w:firstLine="567"/>
        <w:jc w:val="both"/>
        <w:rPr>
          <w:rFonts w:ascii="Times New Roman" w:eastAsia="Times New Roman" w:hAnsi="Times New Roman" w:cs="Times New Roman"/>
          <w:b/>
          <w:snapToGrid w:val="0"/>
          <w:color w:val="FFC000"/>
          <w:sz w:val="24"/>
          <w:szCs w:val="24"/>
          <w:lang w:eastAsia="ru-RU"/>
        </w:rPr>
      </w:pPr>
      <w:r w:rsidRPr="00E93C30">
        <w:rPr>
          <w:rFonts w:ascii="Times New Roman" w:eastAsia="Times New Roman" w:hAnsi="Times New Roman" w:cs="Times New Roman"/>
          <w:snapToGrid w:val="0"/>
          <w:sz w:val="24"/>
          <w:szCs w:val="24"/>
          <w:lang w:eastAsia="ru-RU"/>
        </w:rPr>
        <w:t xml:space="preserve">Дата начала приема заявок (предложений): </w:t>
      </w:r>
      <w:r w:rsidR="009B527D">
        <w:rPr>
          <w:rFonts w:ascii="Times New Roman" w:eastAsia="Times New Roman" w:hAnsi="Times New Roman" w:cs="Times New Roman"/>
          <w:snapToGrid w:val="0"/>
          <w:sz w:val="24"/>
          <w:szCs w:val="24"/>
          <w:lang w:eastAsia="ru-RU"/>
        </w:rPr>
        <w:t>14</w:t>
      </w:r>
      <w:r w:rsidR="006D6240">
        <w:rPr>
          <w:rFonts w:ascii="Times New Roman" w:eastAsia="Times New Roman" w:hAnsi="Times New Roman" w:cs="Times New Roman"/>
          <w:snapToGrid w:val="0"/>
          <w:sz w:val="24"/>
          <w:szCs w:val="24"/>
          <w:lang w:eastAsia="ru-RU"/>
        </w:rPr>
        <w:t>.</w:t>
      </w:r>
      <w:r w:rsidR="009B527D">
        <w:rPr>
          <w:rFonts w:ascii="Times New Roman" w:eastAsia="Times New Roman" w:hAnsi="Times New Roman" w:cs="Times New Roman"/>
          <w:snapToGrid w:val="0"/>
          <w:sz w:val="24"/>
          <w:szCs w:val="24"/>
          <w:lang w:eastAsia="ru-RU"/>
        </w:rPr>
        <w:t>09</w:t>
      </w:r>
      <w:r w:rsidR="006D6240">
        <w:rPr>
          <w:rFonts w:ascii="Times New Roman" w:eastAsia="Times New Roman" w:hAnsi="Times New Roman" w:cs="Times New Roman"/>
          <w:snapToGrid w:val="0"/>
          <w:sz w:val="24"/>
          <w:szCs w:val="24"/>
          <w:lang w:eastAsia="ru-RU"/>
        </w:rPr>
        <w:t>.</w:t>
      </w:r>
      <w:r w:rsidRPr="00752402">
        <w:rPr>
          <w:rFonts w:ascii="Times New Roman" w:eastAsia="Times New Roman" w:hAnsi="Times New Roman" w:cs="Times New Roman"/>
          <w:snapToGrid w:val="0"/>
          <w:sz w:val="24"/>
          <w:szCs w:val="24"/>
          <w:lang w:eastAsia="ru-RU"/>
        </w:rPr>
        <w:t>20</w:t>
      </w:r>
      <w:r w:rsidR="00FF656B">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 xml:space="preserve"> 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E93C30" w:rsidRPr="00660948"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окончания приема заявок: </w:t>
      </w:r>
      <w:r w:rsidR="009B527D">
        <w:rPr>
          <w:rFonts w:ascii="Times New Roman" w:eastAsia="Times New Roman" w:hAnsi="Times New Roman" w:cs="Times New Roman"/>
          <w:snapToGrid w:val="0"/>
          <w:sz w:val="24"/>
          <w:szCs w:val="24"/>
          <w:lang w:eastAsia="ru-RU"/>
        </w:rPr>
        <w:t>13.10.</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273D7B">
        <w:rPr>
          <w:rFonts w:ascii="Times New Roman" w:eastAsia="Times New Roman" w:hAnsi="Times New Roman" w:cs="Times New Roman"/>
          <w:snapToGrid w:val="0"/>
          <w:sz w:val="24"/>
          <w:szCs w:val="24"/>
          <w:lang w:eastAsia="ru-RU"/>
        </w:rPr>
        <w:t xml:space="preserve"> г. в </w:t>
      </w:r>
      <w:r w:rsidR="00A422FB">
        <w:rPr>
          <w:rFonts w:ascii="Times New Roman" w:eastAsia="Times New Roman" w:hAnsi="Times New Roman" w:cs="Times New Roman"/>
          <w:snapToGrid w:val="0"/>
          <w:sz w:val="24"/>
          <w:szCs w:val="24"/>
          <w:lang w:eastAsia="ru-RU"/>
        </w:rPr>
        <w:t>17</w:t>
      </w:r>
      <w:r w:rsidRPr="00273D7B">
        <w:rPr>
          <w:rFonts w:ascii="Times New Roman" w:eastAsia="Times New Roman" w:hAnsi="Times New Roman" w:cs="Times New Roman"/>
          <w:snapToGrid w:val="0"/>
          <w:sz w:val="24"/>
          <w:szCs w:val="24"/>
          <w:lang w:eastAsia="ru-RU"/>
        </w:rPr>
        <w:t>.00.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Дата рассмотрения заявок: </w:t>
      </w:r>
      <w:r w:rsidR="009B527D">
        <w:rPr>
          <w:rFonts w:ascii="Times New Roman" w:eastAsia="Times New Roman" w:hAnsi="Times New Roman" w:cs="Times New Roman"/>
          <w:snapToGrid w:val="0"/>
          <w:sz w:val="24"/>
          <w:szCs w:val="24"/>
          <w:lang w:eastAsia="ru-RU"/>
        </w:rPr>
        <w:t>19.10.2020</w:t>
      </w:r>
      <w:r w:rsidRPr="00752402">
        <w:rPr>
          <w:rFonts w:ascii="Times New Roman" w:eastAsia="Times New Roman" w:hAnsi="Times New Roman" w:cs="Times New Roman"/>
          <w:snapToGrid w:val="0"/>
          <w:sz w:val="24"/>
          <w:szCs w:val="24"/>
          <w:lang w:eastAsia="ru-RU"/>
        </w:rPr>
        <w:t xml:space="preserve"> в 09.00.</w:t>
      </w:r>
    </w:p>
    <w:p w:rsidR="00E93C30" w:rsidRPr="005D2C46" w:rsidRDefault="00E93C30" w:rsidP="00E93C30">
      <w:pPr>
        <w:widowControl w:val="0"/>
        <w:spacing w:after="0" w:line="240" w:lineRule="auto"/>
        <w:ind w:firstLine="567"/>
        <w:jc w:val="both"/>
        <w:rPr>
          <w:rFonts w:ascii="Times New Roman" w:eastAsia="Times New Roman" w:hAnsi="Times New Roman" w:cs="Times New Roman"/>
          <w:b/>
          <w:snapToGrid w:val="0"/>
          <w:color w:val="FF0000"/>
          <w:sz w:val="24"/>
          <w:szCs w:val="24"/>
          <w:u w:val="single"/>
          <w:lang w:eastAsia="ru-RU"/>
        </w:rPr>
      </w:pPr>
      <w:r w:rsidRPr="00E93C30">
        <w:rPr>
          <w:rFonts w:ascii="Times New Roman" w:eastAsia="Times New Roman" w:hAnsi="Times New Roman" w:cs="Times New Roman"/>
          <w:snapToGrid w:val="0"/>
          <w:sz w:val="24"/>
          <w:szCs w:val="24"/>
          <w:u w:val="single"/>
          <w:lang w:eastAsia="ru-RU"/>
        </w:rPr>
        <w:t>Дата проведения аукциона</w:t>
      </w:r>
      <w:r w:rsidRPr="00E93C30">
        <w:rPr>
          <w:rFonts w:ascii="Times New Roman" w:eastAsia="Times New Roman" w:hAnsi="Times New Roman" w:cs="Times New Roman"/>
          <w:snapToGrid w:val="0"/>
          <w:sz w:val="24"/>
          <w:szCs w:val="24"/>
          <w:lang w:eastAsia="ru-RU"/>
        </w:rPr>
        <w:t xml:space="preserve">: </w:t>
      </w:r>
      <w:r w:rsidR="009B527D">
        <w:rPr>
          <w:rFonts w:ascii="Times New Roman" w:eastAsia="Times New Roman" w:hAnsi="Times New Roman" w:cs="Times New Roman"/>
          <w:snapToGrid w:val="0"/>
          <w:sz w:val="24"/>
          <w:szCs w:val="24"/>
          <w:lang w:eastAsia="ru-RU"/>
        </w:rPr>
        <w:t>20.10.</w:t>
      </w:r>
      <w:r w:rsidRPr="00752402">
        <w:rPr>
          <w:rFonts w:ascii="Times New Roman" w:eastAsia="Times New Roman" w:hAnsi="Times New Roman" w:cs="Times New Roman"/>
          <w:snapToGrid w:val="0"/>
          <w:sz w:val="24"/>
          <w:szCs w:val="24"/>
          <w:lang w:eastAsia="ru-RU"/>
        </w:rPr>
        <w:t>20</w:t>
      </w:r>
      <w:r w:rsidR="008E350A">
        <w:rPr>
          <w:rFonts w:ascii="Times New Roman" w:eastAsia="Times New Roman" w:hAnsi="Times New Roman" w:cs="Times New Roman"/>
          <w:snapToGrid w:val="0"/>
          <w:sz w:val="24"/>
          <w:szCs w:val="24"/>
          <w:lang w:eastAsia="ru-RU"/>
        </w:rPr>
        <w:t>20</w:t>
      </w:r>
      <w:r w:rsidRPr="00752402">
        <w:rPr>
          <w:rFonts w:ascii="Times New Roman" w:eastAsia="Times New Roman" w:hAnsi="Times New Roman" w:cs="Times New Roman"/>
          <w:snapToGrid w:val="0"/>
          <w:sz w:val="24"/>
          <w:szCs w:val="24"/>
          <w:lang w:eastAsia="ru-RU"/>
        </w:rPr>
        <w:t>г. в 09.00</w:t>
      </w:r>
      <w:r w:rsidR="009650C7" w:rsidRPr="00752402">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u w:val="single"/>
          <w:lang w:eastAsia="ru-RU"/>
        </w:rPr>
        <w:t>Место и срок подведения итогов аукциона:</w:t>
      </w:r>
      <w:r w:rsidR="00686A03">
        <w:rPr>
          <w:rFonts w:ascii="Times New Roman" w:eastAsia="Times New Roman" w:hAnsi="Times New Roman" w:cs="Times New Roman"/>
          <w:snapToGrid w:val="0"/>
          <w:sz w:val="24"/>
          <w:szCs w:val="24"/>
          <w:lang w:eastAsia="ru-RU"/>
        </w:rPr>
        <w:t xml:space="preserve"> итоги аукциона будут подведены</w:t>
      </w:r>
      <w:r w:rsidR="00EB404B" w:rsidRPr="009650C7">
        <w:rPr>
          <w:rFonts w:ascii="Times New Roman" w:eastAsia="Times New Roman" w:hAnsi="Times New Roman" w:cs="Times New Roman"/>
          <w:snapToGrid w:val="0"/>
          <w:sz w:val="24"/>
          <w:szCs w:val="24"/>
          <w:lang w:eastAsia="ru-RU"/>
        </w:rPr>
        <w:t xml:space="preserve">: </w:t>
      </w:r>
      <w:r w:rsidR="009B527D">
        <w:rPr>
          <w:rFonts w:ascii="Times New Roman" w:eastAsia="Times New Roman" w:hAnsi="Times New Roman" w:cs="Times New Roman"/>
          <w:snapToGrid w:val="0"/>
          <w:sz w:val="24"/>
          <w:szCs w:val="24"/>
          <w:lang w:eastAsia="ru-RU"/>
        </w:rPr>
        <w:t>20.10.</w:t>
      </w:r>
      <w:r w:rsidR="009B527D" w:rsidRPr="00752402">
        <w:rPr>
          <w:rFonts w:ascii="Times New Roman" w:eastAsia="Times New Roman" w:hAnsi="Times New Roman" w:cs="Times New Roman"/>
          <w:snapToGrid w:val="0"/>
          <w:sz w:val="24"/>
          <w:szCs w:val="24"/>
          <w:lang w:eastAsia="ru-RU"/>
        </w:rPr>
        <w:t>20</w:t>
      </w:r>
      <w:r w:rsidR="009B527D">
        <w:rPr>
          <w:rFonts w:ascii="Times New Roman" w:eastAsia="Times New Roman" w:hAnsi="Times New Roman" w:cs="Times New Roman"/>
          <w:snapToGrid w:val="0"/>
          <w:sz w:val="24"/>
          <w:szCs w:val="24"/>
          <w:lang w:eastAsia="ru-RU"/>
        </w:rPr>
        <w:t>20</w:t>
      </w:r>
      <w:r w:rsidR="008E350A" w:rsidRPr="00752402">
        <w:rPr>
          <w:rFonts w:ascii="Times New Roman" w:eastAsia="Times New Roman" w:hAnsi="Times New Roman" w:cs="Times New Roman"/>
          <w:snapToGrid w:val="0"/>
          <w:sz w:val="24"/>
          <w:szCs w:val="24"/>
          <w:lang w:eastAsia="ru-RU"/>
        </w:rPr>
        <w:t>г</w:t>
      </w:r>
      <w:r w:rsidR="00A422FB" w:rsidRPr="00752402">
        <w:rPr>
          <w:rFonts w:ascii="Times New Roman" w:eastAsia="Times New Roman" w:hAnsi="Times New Roman" w:cs="Times New Roman"/>
          <w:snapToGrid w:val="0"/>
          <w:sz w:val="24"/>
          <w:szCs w:val="24"/>
          <w:lang w:eastAsia="ru-RU"/>
        </w:rPr>
        <w:t xml:space="preserve"> </w:t>
      </w:r>
      <w:r w:rsidR="00A31E00" w:rsidRPr="009650C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по адресу: 606970, Нижегородская область, р.п. Тонкино, ул. Ленина, д.1, каб.3,4.</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1.7.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 предоставляются бесплатно.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E w:val="0"/>
        <w:autoSpaceDN w:val="0"/>
        <w:adjustRightInd w:val="0"/>
        <w:spacing w:after="0" w:line="240" w:lineRule="auto"/>
        <w:ind w:left="567"/>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2.ПОДГОТОВКА К ПРОВЕДЕНИЮ АУКЦИОНА.</w:t>
      </w:r>
    </w:p>
    <w:p w:rsidR="00E93C30" w:rsidRPr="00E93C30" w:rsidRDefault="00E93C30" w:rsidP="00E93C30">
      <w:pPr>
        <w:widowControl w:val="0"/>
        <w:autoSpaceDE w:val="0"/>
        <w:autoSpaceDN w:val="0"/>
        <w:adjustRightInd w:val="0"/>
        <w:spacing w:after="0" w:line="240" w:lineRule="auto"/>
        <w:ind w:firstLine="567"/>
        <w:contextualSpacing/>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2.1. Подготовительную работу по проведению аукциона проводит организатор аукциона, который готовит аукционную документацию, выполняет иные функции, указанные в настоящей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2.2. Число членов аукционной комиссии не может быть менее чем пять человек. Аукционная комиссия правомочна принимать решения, если на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комиссии присутствует не менее чем пятьдесят процентов общего числа ее членов, при этом каждый член аукционной комиссии имеет один голос. Решения аукционной комиссии принимаются большинством голосов от числа голосов членов аукционной комиссии, принявших участие в ее заседании. В случае равенства числа голосов голос председателя аукционной комиссии считается решающим. Решения аукционной комиссии оформляются протоколами, которые подписывают члены аукционной комиссии, принявшие участие в заседан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 xml:space="preserve">кционной комиссии.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2.3. Аукционная комиссия осуществляет следующие функции: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оформляет протокол рассмотрение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 оформляет протокол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или иное решение по итогам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2.4. </w:t>
      </w:r>
      <w:r w:rsidRPr="00E93C30">
        <w:rPr>
          <w:rFonts w:ascii="Times New Roman" w:eastAsia="Times New Roman" w:hAnsi="Times New Roman" w:cs="Times New Roman"/>
          <w:bCs/>
          <w:snapToGrid w:val="0"/>
          <w:sz w:val="24"/>
          <w:szCs w:val="24"/>
          <w:lang w:eastAsia="ru-RU"/>
        </w:rPr>
        <w:t>Информация о проведен</w:t>
      </w:r>
      <w:proofErr w:type="gramStart"/>
      <w:r w:rsidRPr="00E93C30">
        <w:rPr>
          <w:rFonts w:ascii="Times New Roman" w:eastAsia="Times New Roman" w:hAnsi="Times New Roman" w:cs="Times New Roman"/>
          <w:bCs/>
          <w:snapToGrid w:val="0"/>
          <w:sz w:val="24"/>
          <w:szCs w:val="24"/>
          <w:lang w:eastAsia="ru-RU"/>
        </w:rPr>
        <w:t>ии ау</w:t>
      </w:r>
      <w:proofErr w:type="gramEnd"/>
      <w:r w:rsidRPr="00E93C30">
        <w:rPr>
          <w:rFonts w:ascii="Times New Roman" w:eastAsia="Times New Roman" w:hAnsi="Times New Roman" w:cs="Times New Roman"/>
          <w:bCs/>
          <w:snapToGrid w:val="0"/>
          <w:sz w:val="24"/>
          <w:szCs w:val="24"/>
          <w:lang w:eastAsia="ru-RU"/>
        </w:rPr>
        <w:t>кциона размещена</w:t>
      </w:r>
      <w:r w:rsidRPr="00E93C30">
        <w:rPr>
          <w:rFonts w:ascii="Times New Roman" w:eastAsia="Times New Roman" w:hAnsi="Times New Roman" w:cs="Times New Roman"/>
          <w:snapToGrid w:val="0"/>
          <w:sz w:val="24"/>
          <w:szCs w:val="24"/>
          <w:lang w:eastAsia="ru-RU"/>
        </w:rPr>
        <w:t xml:space="preserve"> на официальных интернет-сайтах: </w:t>
      </w:r>
      <w:proofErr w:type="spellStart"/>
      <w:r w:rsidRPr="00E93C30">
        <w:rPr>
          <w:rFonts w:ascii="Times New Roman" w:eastAsia="Times New Roman" w:hAnsi="Times New Roman" w:cs="Times New Roman"/>
          <w:snapToGrid w:val="0"/>
          <w:sz w:val="24"/>
          <w:szCs w:val="24"/>
          <w:lang w:val="en-US" w:eastAsia="ru-RU"/>
        </w:rPr>
        <w:t>tonkino</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 xml:space="preserve">, </w:t>
      </w:r>
      <w:proofErr w:type="spellStart"/>
      <w:r w:rsidRPr="00E93C30">
        <w:rPr>
          <w:rFonts w:ascii="Times New Roman" w:eastAsia="Times New Roman" w:hAnsi="Times New Roman" w:cs="Times New Roman"/>
          <w:snapToGrid w:val="0"/>
          <w:sz w:val="24"/>
          <w:szCs w:val="24"/>
          <w:lang w:val="en-US" w:eastAsia="ru-RU"/>
        </w:rPr>
        <w:t>torgi</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gov</w:t>
      </w:r>
      <w:proofErr w:type="spellEnd"/>
      <w:r w:rsidRPr="00E93C30">
        <w:rPr>
          <w:rFonts w:ascii="Times New Roman" w:eastAsia="Times New Roman" w:hAnsi="Times New Roman" w:cs="Times New Roman"/>
          <w:snapToGrid w:val="0"/>
          <w:sz w:val="24"/>
          <w:szCs w:val="24"/>
          <w:lang w:eastAsia="ru-RU"/>
        </w:rPr>
        <w:t>.</w:t>
      </w:r>
      <w:proofErr w:type="spellStart"/>
      <w:r w:rsidRPr="00E93C30">
        <w:rPr>
          <w:rFonts w:ascii="Times New Roman" w:eastAsia="Times New Roman" w:hAnsi="Times New Roman" w:cs="Times New Roman"/>
          <w:snapToGrid w:val="0"/>
          <w:sz w:val="24"/>
          <w:szCs w:val="24"/>
          <w:lang w:val="en-US" w:eastAsia="ru-RU"/>
        </w:rPr>
        <w:t>ru</w:t>
      </w:r>
      <w:proofErr w:type="spell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2.4. Сообщение о проведен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должно включать следующие сведения: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об организаторе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месте, дате, времени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предмете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цене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 порядке приёма, месте приёма, о дате начала и окончания приёма заявок 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autoSpaceDN w:val="0"/>
        <w:spacing w:after="0" w:line="240" w:lineRule="auto"/>
        <w:ind w:left="567"/>
        <w:contextualSpacing/>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xml:space="preserve">   3.ПРАВА И ОБЯЗАННОСТИ ПРЕТЕНДЕНТОВ И УЧАСТНИКОВ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3.1. Претендент на участие в аукционе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копию аукционной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от аукционной комиссии разъяснения по условиям и порядку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3.2. Порядок подачи и отзыва заявки на участие в аукционе: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3.2.1. Заявка на участие в аукционе подается в срок и по форме (приложение № 1), </w:t>
      </w:r>
      <w:proofErr w:type="gramStart"/>
      <w:r w:rsidRPr="00E93C30">
        <w:rPr>
          <w:rFonts w:ascii="Times New Roman" w:eastAsia="Times New Roman" w:hAnsi="Times New Roman" w:cs="Times New Roman"/>
          <w:snapToGrid w:val="0"/>
          <w:sz w:val="24"/>
          <w:szCs w:val="24"/>
          <w:lang w:eastAsia="ru-RU"/>
        </w:rPr>
        <w:t>которые</w:t>
      </w:r>
      <w:proofErr w:type="gramEnd"/>
      <w:r w:rsidRPr="00E93C30">
        <w:rPr>
          <w:rFonts w:ascii="Times New Roman" w:eastAsia="Times New Roman" w:hAnsi="Times New Roman" w:cs="Times New Roman"/>
          <w:snapToGrid w:val="0"/>
          <w:sz w:val="24"/>
          <w:szCs w:val="24"/>
          <w:lang w:eastAsia="ru-RU"/>
        </w:rPr>
        <w:t xml:space="preserve"> установлены аукционной документацией.</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Подача заявки на участие в аукционе является акцептом (положительным ответом) на оферту (предложение, содержащееся в информационном сообщении и настоящей документации о продаже муниципального имущества на аукционе) в соответствии со ст. 437 ГК РФ. После подачи претендентом заявки и перечисления задатка договор о задатке считается заключенным в письменной форме.</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и опись представленных документов составляются в 2 экземплярах, один из которых остается у Организатора аукциона, другой - у заявителя</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Одновременно с заявкой претенденты </w:t>
      </w:r>
      <w:proofErr w:type="gramStart"/>
      <w:r w:rsidRPr="00E93C30">
        <w:rPr>
          <w:rFonts w:ascii="Times New Roman" w:eastAsia="Times New Roman" w:hAnsi="Times New Roman" w:cs="Times New Roman"/>
          <w:snapToGrid w:val="0"/>
          <w:sz w:val="24"/>
          <w:szCs w:val="24"/>
          <w:lang w:eastAsia="ru-RU"/>
        </w:rPr>
        <w:t>предоставляют следующие документы</w:t>
      </w:r>
      <w:proofErr w:type="gramEnd"/>
      <w:r w:rsidRPr="00E93C30">
        <w:rPr>
          <w:rFonts w:ascii="Times New Roman" w:eastAsia="Times New Roman" w:hAnsi="Times New Roman" w:cs="Times New Roman"/>
          <w:snapToGrid w:val="0"/>
          <w:sz w:val="24"/>
          <w:szCs w:val="24"/>
          <w:lang w:eastAsia="ru-RU"/>
        </w:rPr>
        <w:t>:</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юридические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заверенные копии учредительных документов;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если от имени заявителя действует иное лицо необходимо наличие доверенности на осуществление действий от имени заявителя, подписанной руководителем и заверенной печатью заявителя,  либо нотариально заверенную копию такой доверенности. В случае если доверенность подписана лицом, уполномоченным руководителем заявителя, то прикладывается документ, подтверждающий полномочия такого лица;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выписка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документ, подтверждающий внесение задатка;</w:t>
      </w:r>
    </w:p>
    <w:p w:rsidR="00E93C30" w:rsidRPr="00E93C30" w:rsidRDefault="00E93C30" w:rsidP="00E93C30">
      <w:pPr>
        <w:widowControl w:val="0"/>
        <w:tabs>
          <w:tab w:val="num" w:pos="0"/>
        </w:tabs>
        <w:autoSpaceDE w:val="0"/>
        <w:autoSpaceDN w:val="0"/>
        <w:adjustRightInd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физические лица:</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документ, удостоверяющий личность, или представляют копии всех его листов.</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если от имени заявителя действует иное лицо необходимо наличие доверенности, удостоверенной нотариусом, на осуществление действий от имени заявителя, либо нотариально заверенной копии такой доверенности.</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опись представленных документов в двух экземплярах, один из которых остается у продавца, другой - у претендента.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Все предоставленные копии документов должны быть заверены в установленном законодательством порядке.</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3.2.2. Заявка и прилагаемые к ней документы, указанные в </w:t>
      </w:r>
      <w:r w:rsidRPr="00E93C30">
        <w:rPr>
          <w:rFonts w:ascii="Times New Roman" w:eastAsia="Times New Roman" w:hAnsi="Times New Roman" w:cs="Times New Roman"/>
          <w:bCs/>
          <w:snapToGrid w:val="0"/>
          <w:sz w:val="24"/>
          <w:szCs w:val="24"/>
          <w:lang w:eastAsia="ru-RU"/>
        </w:rPr>
        <w:t xml:space="preserve">аукционной </w:t>
      </w:r>
      <w:r w:rsidRPr="00E93C30">
        <w:rPr>
          <w:rFonts w:ascii="Times New Roman" w:eastAsia="Times New Roman" w:hAnsi="Times New Roman" w:cs="Times New Roman"/>
          <w:snapToGrid w:val="0"/>
          <w:sz w:val="24"/>
          <w:szCs w:val="24"/>
          <w:lang w:eastAsia="ru-RU"/>
        </w:rPr>
        <w:t xml:space="preserve">документации, регистрируются в журнале регистрации заявок, с присвоением каждой заявке номера и с указанием даты и времени ее приема. </w:t>
      </w:r>
    </w:p>
    <w:p w:rsidR="00E93C30" w:rsidRPr="00E93C30" w:rsidRDefault="00E93C30" w:rsidP="00E93C30">
      <w:pPr>
        <w:widowControl w:val="0"/>
        <w:tabs>
          <w:tab w:val="num"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3.2.3. Если документы, перечисленные в подпункте 3.2.1, оформлены не в соответствии с требованиями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 Организатор </w:t>
      </w:r>
      <w:r w:rsidRPr="00E93C30">
        <w:rPr>
          <w:rFonts w:ascii="Times New Roman" w:eastAsia="Times New Roman" w:hAnsi="Times New Roman" w:cs="Times New Roman"/>
          <w:bCs/>
          <w:snapToGrid w:val="0"/>
          <w:sz w:val="24"/>
          <w:szCs w:val="24"/>
          <w:lang w:eastAsia="ru-RU"/>
        </w:rPr>
        <w:t>торгов</w:t>
      </w:r>
      <w:r w:rsidRPr="00E93C30">
        <w:rPr>
          <w:rFonts w:ascii="Times New Roman" w:eastAsia="Times New Roman" w:hAnsi="Times New Roman" w:cs="Times New Roman"/>
          <w:snapToGrid w:val="0"/>
          <w:sz w:val="24"/>
          <w:szCs w:val="24"/>
          <w:lang w:eastAsia="ru-RU"/>
        </w:rPr>
        <w:t xml:space="preserve"> не принимает к регистрации такой пакет документов.</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bCs/>
          <w:sz w:val="24"/>
          <w:szCs w:val="24"/>
          <w:lang w:eastAsia="ru-RU"/>
        </w:rPr>
      </w:pPr>
      <w:r w:rsidRPr="00E93C30">
        <w:rPr>
          <w:rFonts w:ascii="Times New Roman" w:eastAsia="Times New Roman" w:hAnsi="Times New Roman" w:cs="Times New Roman"/>
          <w:sz w:val="24"/>
          <w:szCs w:val="24"/>
          <w:lang w:eastAsia="ru-RU"/>
        </w:rPr>
        <w:t xml:space="preserve">3.2.4. </w:t>
      </w:r>
      <w:r w:rsidRPr="00E93C30">
        <w:rPr>
          <w:rFonts w:ascii="Times New Roman" w:eastAsia="Times New Roman" w:hAnsi="Times New Roman" w:cs="Times New Roman"/>
          <w:bCs/>
          <w:sz w:val="24"/>
          <w:szCs w:val="24"/>
          <w:lang w:eastAsia="ru-RU"/>
        </w:rPr>
        <w:t xml:space="preserve">Заявитель вправе отозвать заявку в любое время до установленных даты и времени начала рассмотрения заявок на участие в аукционе. </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sz w:val="24"/>
          <w:szCs w:val="24"/>
          <w:lang w:eastAsia="ru-RU"/>
        </w:rPr>
        <w:t xml:space="preserve">3.2.5. Для участия в аукционе претендент вносит задаток в размере 20% от первоначальной цены предложения по каждому лоту отдельно на </w:t>
      </w:r>
      <w:proofErr w:type="gramStart"/>
      <w:r w:rsidRPr="00E93C30">
        <w:rPr>
          <w:rFonts w:ascii="Times New Roman" w:eastAsia="Times New Roman" w:hAnsi="Times New Roman" w:cs="Times New Roman"/>
          <w:sz w:val="24"/>
          <w:szCs w:val="24"/>
          <w:lang w:eastAsia="ru-RU"/>
        </w:rPr>
        <w:t>р</w:t>
      </w:r>
      <w:proofErr w:type="gramEnd"/>
      <w:r w:rsidRPr="00E93C30">
        <w:rPr>
          <w:rFonts w:ascii="Times New Roman" w:eastAsia="Times New Roman" w:hAnsi="Times New Roman" w:cs="Times New Roman"/>
          <w:sz w:val="24"/>
          <w:szCs w:val="24"/>
          <w:lang w:eastAsia="ru-RU"/>
        </w:rPr>
        <w:t xml:space="preserve">/с 40302810442341005004 в Волго-Вятском банке Сбербанка РФ </w:t>
      </w:r>
      <w:proofErr w:type="spellStart"/>
      <w:r w:rsidRPr="00E93C30">
        <w:rPr>
          <w:rFonts w:ascii="Times New Roman" w:eastAsia="Times New Roman" w:hAnsi="Times New Roman" w:cs="Times New Roman"/>
          <w:sz w:val="24"/>
          <w:szCs w:val="24"/>
          <w:lang w:eastAsia="ru-RU"/>
        </w:rPr>
        <w:t>г.Н.Новгород</w:t>
      </w:r>
      <w:proofErr w:type="spellEnd"/>
      <w:r w:rsidRPr="00E93C30">
        <w:rPr>
          <w:rFonts w:ascii="Times New Roman" w:eastAsia="Times New Roman" w:hAnsi="Times New Roman" w:cs="Times New Roman"/>
          <w:sz w:val="24"/>
          <w:szCs w:val="24"/>
          <w:lang w:eastAsia="ru-RU"/>
        </w:rPr>
        <w:t xml:space="preserve">, БИК 042202603, к/с 30101810900000000603, получатель – Управление финансов администрации Тонкинского муниципального района Нижегородской области (КУМИ и ЗР л/с 035366005), ИНН </w:t>
      </w:r>
      <w:r w:rsidRPr="00E93C30">
        <w:rPr>
          <w:rFonts w:ascii="Times New Roman" w:eastAsia="Times New Roman" w:hAnsi="Times New Roman" w:cs="Times New Roman"/>
          <w:sz w:val="24"/>
          <w:szCs w:val="20"/>
          <w:lang w:eastAsia="ru-RU"/>
        </w:rPr>
        <w:t>5233001165</w:t>
      </w:r>
      <w:r w:rsidRPr="00E93C30">
        <w:rPr>
          <w:rFonts w:ascii="Times New Roman" w:eastAsia="Times New Roman" w:hAnsi="Times New Roman" w:cs="Times New Roman"/>
          <w:sz w:val="24"/>
          <w:szCs w:val="24"/>
          <w:lang w:eastAsia="ru-RU"/>
        </w:rPr>
        <w:t>, КПП 523301001,</w:t>
      </w:r>
      <w:r w:rsidRPr="00E93C30">
        <w:rPr>
          <w:rFonts w:ascii="Times New Roman" w:eastAsia="Times New Roman" w:hAnsi="Times New Roman" w:cs="Times New Roman"/>
          <w:sz w:val="24"/>
          <w:szCs w:val="20"/>
          <w:lang w:eastAsia="ru-RU"/>
        </w:rPr>
        <w:t xml:space="preserve"> КБК 366 11105013130000120,</w:t>
      </w:r>
      <w:r w:rsidRPr="00E93C30">
        <w:rPr>
          <w:rFonts w:ascii="Times New Roman" w:eastAsia="Times New Roman" w:hAnsi="Times New Roman" w:cs="Times New Roman"/>
          <w:sz w:val="24"/>
          <w:szCs w:val="24"/>
          <w:lang w:eastAsia="ru-RU"/>
        </w:rPr>
        <w:t xml:space="preserve"> назначение платежа - задаток на участие в аукционе по продаже права аренды на земельный участок с </w:t>
      </w:r>
      <w:proofErr w:type="gramStart"/>
      <w:r w:rsidRPr="00E93C30">
        <w:rPr>
          <w:rFonts w:ascii="Times New Roman" w:eastAsia="Times New Roman" w:hAnsi="Times New Roman" w:cs="Times New Roman"/>
          <w:sz w:val="24"/>
          <w:szCs w:val="24"/>
          <w:lang w:eastAsia="ru-RU"/>
        </w:rPr>
        <w:t>кадастровым</w:t>
      </w:r>
      <w:proofErr w:type="gramEnd"/>
      <w:r w:rsidRPr="00E93C30">
        <w:rPr>
          <w:rFonts w:ascii="Times New Roman" w:eastAsia="Times New Roman" w:hAnsi="Times New Roman" w:cs="Times New Roman"/>
          <w:sz w:val="24"/>
          <w:szCs w:val="24"/>
          <w:lang w:eastAsia="ru-RU"/>
        </w:rPr>
        <w:t xml:space="preserve"> (указывается кадастровый номер земельного </w:t>
      </w:r>
      <w:r w:rsidR="004206B7" w:rsidRPr="00E93C30">
        <w:rPr>
          <w:rFonts w:ascii="Times New Roman" w:eastAsia="Times New Roman" w:hAnsi="Times New Roman" w:cs="Times New Roman"/>
          <w:sz w:val="24"/>
          <w:szCs w:val="24"/>
          <w:lang w:eastAsia="ru-RU"/>
        </w:rPr>
        <w:t>участка,</w:t>
      </w:r>
      <w:r w:rsidRPr="00E93C30">
        <w:rPr>
          <w:rFonts w:ascii="Times New Roman" w:eastAsia="Times New Roman" w:hAnsi="Times New Roman" w:cs="Times New Roman"/>
          <w:sz w:val="24"/>
          <w:szCs w:val="24"/>
          <w:lang w:eastAsia="ru-RU"/>
        </w:rPr>
        <w:t xml:space="preserve"> по которому подается заявка).</w:t>
      </w:r>
    </w:p>
    <w:p w:rsidR="00E93C30" w:rsidRPr="00E93C30" w:rsidRDefault="00E93C30" w:rsidP="00E93C30">
      <w:pPr>
        <w:tabs>
          <w:tab w:val="num" w:pos="0"/>
        </w:tabs>
        <w:spacing w:after="0" w:line="240" w:lineRule="auto"/>
        <w:ind w:firstLine="567"/>
        <w:jc w:val="both"/>
        <w:rPr>
          <w:rFonts w:ascii="Times New Roman" w:eastAsia="Times New Roman" w:hAnsi="Times New Roman" w:cs="Times New Roman"/>
          <w:sz w:val="24"/>
          <w:szCs w:val="24"/>
          <w:lang w:eastAsia="ru-RU"/>
        </w:rPr>
      </w:pPr>
      <w:r w:rsidRPr="00E93C30">
        <w:rPr>
          <w:rFonts w:ascii="Times New Roman" w:eastAsia="Times New Roman" w:hAnsi="Times New Roman" w:cs="Times New Roman"/>
          <w:b/>
          <w:sz w:val="24"/>
          <w:szCs w:val="24"/>
          <w:lang w:eastAsia="ru-RU"/>
        </w:rPr>
        <w:t>внесение задатка третьими лицами не допускается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3.3. Участник аукциона имеет право: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производить осмотр земельных участков на местности (самостоятельно);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получать коп</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кционной документации;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отозвать заявку посредством уведомления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3.4. Участники аукциона обязаны соблюдать порядок, установленные настоящей аукционной документацией.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3.5. Сведения о лицах, получивших статус участника аукциона, не подлежат оглашению.</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3.6. Организатор аукциона вправе отказаться от проведения аукциона не позднее, чем за </w:t>
      </w:r>
      <w:r w:rsidR="008C7A38">
        <w:rPr>
          <w:rFonts w:ascii="Times New Roman" w:eastAsia="Times New Roman" w:hAnsi="Times New Roman" w:cs="Times New Roman"/>
          <w:snapToGrid w:val="0"/>
          <w:sz w:val="24"/>
          <w:szCs w:val="24"/>
          <w:lang w:eastAsia="ru-RU"/>
        </w:rPr>
        <w:t>3</w:t>
      </w:r>
      <w:r w:rsidRPr="00E93C30">
        <w:rPr>
          <w:rFonts w:ascii="Times New Roman" w:eastAsia="Times New Roman" w:hAnsi="Times New Roman" w:cs="Times New Roman"/>
          <w:snapToGrid w:val="0"/>
          <w:sz w:val="24"/>
          <w:szCs w:val="24"/>
          <w:lang w:eastAsia="ru-RU"/>
        </w:rPr>
        <w:t xml:space="preserve"> дн</w:t>
      </w:r>
      <w:r w:rsidR="008C7A38">
        <w:rPr>
          <w:rFonts w:ascii="Times New Roman" w:eastAsia="Times New Roman" w:hAnsi="Times New Roman" w:cs="Times New Roman"/>
          <w:snapToGrid w:val="0"/>
          <w:sz w:val="24"/>
          <w:szCs w:val="24"/>
          <w:lang w:eastAsia="ru-RU"/>
        </w:rPr>
        <w:t>я</w:t>
      </w:r>
      <w:r w:rsidRPr="00E93C30">
        <w:rPr>
          <w:rFonts w:ascii="Times New Roman" w:eastAsia="Times New Roman" w:hAnsi="Times New Roman" w:cs="Times New Roman"/>
          <w:snapToGrid w:val="0"/>
          <w:sz w:val="24"/>
          <w:szCs w:val="24"/>
          <w:lang w:eastAsia="ru-RU"/>
        </w:rPr>
        <w:t xml:space="preserve"> до дня проведения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4. ПЕРЕЧЕНЬ ОСНОВАНИЙ ДЛЯ ОТКАЗА ПРЕТЕНДЕНТУ В УЧАСТИИ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4.1. Заявитель не допускается к участию в аукционе по следующим основаниям: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непредставление необходимых для участия в аукционе документов или предоставление недостоверных сведений;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заявка подана лицом, не уполномоченным претендентом на осуществление таких действий;</w:t>
      </w: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center"/>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5.ПОРЯДОК ПРОВЕДЕНИЯ АУКЦИОНА.</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5.1. Перед началом аукциона его участники должны пройти регистрацию и получить табличку с номером, совпадающим с регистрационным номером заявки на участие в аукционе, которую они поднимают после оглашения аукционистом начальной цены арендной платы и каждой очередной цены, если готовы заключить договор в соответствии с этой ценой.</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5.2. Аукцион проводит ведущий, который объявляет: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номер лота и его содержание;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начальную цену арендной платы;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5.3. Каждое новое предложение должно превышать предыдущее не менее чем на шаг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5.4. Участник аукциона, желающий приобрести земельный участок, поднимает свою табличку, подтверждая согласие заключить договор по названной цене.</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5.5. Участник аукциона готовый увеличить цену договора на несколько «шагов аукциона» поднимает карточку и объявляет количество «шагов аукциона» либо называет сумму кратную «шагу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5.6. При отсутствии предложений со стороны иных участников аукциона аукционист повторяет последнюю цену договора 3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5.7. По завершен</w:t>
      </w:r>
      <w:proofErr w:type="gramStart"/>
      <w:r w:rsidRPr="00E93C30">
        <w:rPr>
          <w:rFonts w:ascii="Times New Roman" w:eastAsia="Times New Roman" w:hAnsi="Times New Roman" w:cs="Times New Roman"/>
          <w:snapToGrid w:val="0"/>
          <w:sz w:val="24"/>
          <w:szCs w:val="24"/>
          <w:lang w:eastAsia="ru-RU"/>
        </w:rPr>
        <w:t>ии ау</w:t>
      </w:r>
      <w:proofErr w:type="gramEnd"/>
      <w:r w:rsidRPr="00E93C30">
        <w:rPr>
          <w:rFonts w:ascii="Times New Roman" w:eastAsia="Times New Roman" w:hAnsi="Times New Roman" w:cs="Times New Roman"/>
          <w:snapToGrid w:val="0"/>
          <w:sz w:val="24"/>
          <w:szCs w:val="24"/>
          <w:lang w:eastAsia="ru-RU"/>
        </w:rPr>
        <w:t>кциона аукционист объявляет о завершении аукциона в отношении данного лота, называет цену договора и номер карточки победителя аукциона:</w:t>
      </w:r>
    </w:p>
    <w:p w:rsidR="00E93C30" w:rsidRPr="00E93C30" w:rsidRDefault="00E93C30" w:rsidP="00E93C30">
      <w:pPr>
        <w:widowControl w:val="0"/>
        <w:tabs>
          <w:tab w:val="left" w:pos="0"/>
        </w:tabs>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 победителем аукциона признается лицо, предложившее наиболее высокую цену договора.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5.8. Участник, выигравший аукцион, при подписании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обязан предъявить представителю организатора аукциона регистрационную табличку участника и документы, подтверждающие его право подписи.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 результатах аукциона подписывается также аукционной комиссией и организатором аукциона. В протоколе указываются обязательства сторон по подписанию соответствующих договоров, реквизиты сторон.</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Протокол оформляется в день проведения аукциона в 3 экземплярах, один из которых выдается победителю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5.9. Если после троекратного объявления начального размера арендной платы за земельный участок ни один из участников аукциона не поднял табличку - лот снимается с аукциона.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24"/>
          <w:szCs w:val="20"/>
          <w:lang w:eastAsia="ru-RU"/>
        </w:rPr>
      </w:pPr>
      <w:r w:rsidRPr="00E93C30">
        <w:rPr>
          <w:rFonts w:ascii="Times New Roman" w:eastAsia="Times New Roman" w:hAnsi="Times New Roman" w:cs="Times New Roman"/>
          <w:b/>
          <w:snapToGrid w:val="0"/>
          <w:sz w:val="24"/>
          <w:szCs w:val="20"/>
          <w:lang w:eastAsia="ru-RU"/>
        </w:rPr>
        <w:t>6. ПОРЯДОК ВОЗВРАТА ЗАДАТКА, ВНЕСЕННОГО УЧАСТНИКОМ ТОРГОВ</w:t>
      </w:r>
    </w:p>
    <w:p w:rsidR="00E93C30" w:rsidRPr="00E93C30" w:rsidRDefault="00E93C30" w:rsidP="00E93C30">
      <w:pPr>
        <w:widowControl w:val="0"/>
        <w:spacing w:before="40" w:after="40" w:line="240" w:lineRule="auto"/>
        <w:ind w:firstLine="708"/>
        <w:jc w:val="center"/>
        <w:rPr>
          <w:rFonts w:ascii="Times New Roman" w:eastAsia="Times New Roman" w:hAnsi="Times New Roman" w:cs="Times New Roman"/>
          <w:b/>
          <w:snapToGrid w:val="0"/>
          <w:sz w:val="16"/>
          <w:szCs w:val="16"/>
          <w:lang w:eastAsia="ru-RU"/>
        </w:rPr>
      </w:pP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6.1.  Сумма задатка возвращается </w:t>
      </w:r>
      <w:proofErr w:type="spellStart"/>
      <w:r w:rsidRPr="00E93C30">
        <w:rPr>
          <w:rFonts w:ascii="Times New Roman" w:eastAsia="Times New Roman" w:hAnsi="Times New Roman" w:cs="Times New Roman"/>
          <w:snapToGrid w:val="0"/>
          <w:sz w:val="24"/>
          <w:szCs w:val="20"/>
          <w:lang w:eastAsia="ru-RU"/>
        </w:rPr>
        <w:t>Задаткодателю</w:t>
      </w:r>
      <w:proofErr w:type="spellEnd"/>
      <w:r w:rsidRPr="00E93C30">
        <w:rPr>
          <w:rFonts w:ascii="Times New Roman" w:eastAsia="Times New Roman" w:hAnsi="Times New Roman" w:cs="Times New Roman"/>
          <w:snapToGrid w:val="0"/>
          <w:sz w:val="24"/>
          <w:szCs w:val="20"/>
          <w:lang w:eastAsia="ru-RU"/>
        </w:rPr>
        <w:t xml:space="preserve">  в безналичной форме в следующих случаях и сроки:</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А)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победителем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после подведения итогов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Б)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отзывает свою заявку до признания его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поступления </w:t>
      </w:r>
      <w:proofErr w:type="spellStart"/>
      <w:r w:rsidRPr="00E93C30">
        <w:rPr>
          <w:rFonts w:ascii="Times New Roman" w:eastAsia="Times New Roman" w:hAnsi="Times New Roman" w:cs="Times New Roman"/>
          <w:snapToGrid w:val="0"/>
          <w:sz w:val="24"/>
          <w:szCs w:val="20"/>
          <w:lang w:eastAsia="ru-RU"/>
        </w:rPr>
        <w:t>Задаткополучателю</w:t>
      </w:r>
      <w:proofErr w:type="spellEnd"/>
      <w:r w:rsidRPr="00E93C30">
        <w:rPr>
          <w:rFonts w:ascii="Times New Roman" w:eastAsia="Times New Roman" w:hAnsi="Times New Roman" w:cs="Times New Roman"/>
          <w:snapToGrid w:val="0"/>
          <w:sz w:val="24"/>
          <w:szCs w:val="20"/>
          <w:lang w:eastAsia="ru-RU"/>
        </w:rPr>
        <w:t xml:space="preserve"> уведомления об отзыве заявки, в случае отзыва  претендентом  заявки позднее даты окончания приема заявок, задаток возвращается в порядке, установленном для участников аукциона;</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В) в случае  если </w:t>
      </w:r>
      <w:proofErr w:type="spellStart"/>
      <w:r w:rsidRPr="00E93C30">
        <w:rPr>
          <w:rFonts w:ascii="Times New Roman" w:eastAsia="Times New Roman" w:hAnsi="Times New Roman" w:cs="Times New Roman"/>
          <w:snapToGrid w:val="0"/>
          <w:sz w:val="24"/>
          <w:szCs w:val="20"/>
          <w:lang w:eastAsia="ru-RU"/>
        </w:rPr>
        <w:t>Задаткодатель</w:t>
      </w:r>
      <w:proofErr w:type="spellEnd"/>
      <w:r w:rsidRPr="00E93C30">
        <w:rPr>
          <w:rFonts w:ascii="Times New Roman" w:eastAsia="Times New Roman" w:hAnsi="Times New Roman" w:cs="Times New Roman"/>
          <w:snapToGrid w:val="0"/>
          <w:sz w:val="24"/>
          <w:szCs w:val="20"/>
          <w:lang w:eastAsia="ru-RU"/>
        </w:rPr>
        <w:t xml:space="preserve"> не </w:t>
      </w:r>
      <w:proofErr w:type="gramStart"/>
      <w:r w:rsidRPr="00E93C30">
        <w:rPr>
          <w:rFonts w:ascii="Times New Roman" w:eastAsia="Times New Roman" w:hAnsi="Times New Roman" w:cs="Times New Roman"/>
          <w:snapToGrid w:val="0"/>
          <w:sz w:val="24"/>
          <w:szCs w:val="20"/>
          <w:lang w:eastAsia="ru-RU"/>
        </w:rPr>
        <w:t>признан</w:t>
      </w:r>
      <w:proofErr w:type="gramEnd"/>
      <w:r w:rsidRPr="00E93C30">
        <w:rPr>
          <w:rFonts w:ascii="Times New Roman" w:eastAsia="Times New Roman" w:hAnsi="Times New Roman" w:cs="Times New Roman"/>
          <w:snapToGrid w:val="0"/>
          <w:sz w:val="24"/>
          <w:szCs w:val="20"/>
          <w:lang w:eastAsia="ru-RU"/>
        </w:rPr>
        <w:t xml:space="preserve"> участником аукциона, в течение  </w:t>
      </w:r>
      <w:r w:rsidR="00371B03">
        <w:rPr>
          <w:rFonts w:ascii="Times New Roman" w:eastAsia="Times New Roman" w:hAnsi="Times New Roman" w:cs="Times New Roman"/>
          <w:snapToGrid w:val="0"/>
          <w:sz w:val="24"/>
          <w:szCs w:val="20"/>
          <w:lang w:eastAsia="ru-RU"/>
        </w:rPr>
        <w:t>3</w:t>
      </w:r>
      <w:r w:rsidRPr="00E93C30">
        <w:rPr>
          <w:rFonts w:ascii="Times New Roman" w:eastAsia="Times New Roman" w:hAnsi="Times New Roman" w:cs="Times New Roman"/>
          <w:snapToGrid w:val="0"/>
          <w:sz w:val="24"/>
          <w:szCs w:val="20"/>
          <w:lang w:eastAsia="ru-RU"/>
        </w:rPr>
        <w:t xml:space="preserve"> дней с момента подписания протокола рассмотрения заявок;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Г) если аукцион признан несостоявшимся.</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 xml:space="preserve">6.2. Сумма задатка </w:t>
      </w:r>
      <w:r w:rsidRPr="00E93C30">
        <w:rPr>
          <w:rFonts w:ascii="Times New Roman" w:eastAsia="Times New Roman" w:hAnsi="Times New Roman" w:cs="Times New Roman"/>
          <w:b/>
          <w:snapToGrid w:val="0"/>
          <w:sz w:val="24"/>
          <w:szCs w:val="20"/>
          <w:lang w:eastAsia="ru-RU"/>
        </w:rPr>
        <w:t>не возвращается</w:t>
      </w:r>
      <w:r w:rsidRPr="00E93C30">
        <w:rPr>
          <w:rFonts w:ascii="Times New Roman" w:eastAsia="Times New Roman" w:hAnsi="Times New Roman" w:cs="Times New Roman"/>
          <w:snapToGrid w:val="0"/>
          <w:sz w:val="24"/>
          <w:szCs w:val="20"/>
          <w:lang w:eastAsia="ru-RU"/>
        </w:rPr>
        <w:t xml:space="preserve">   в случаях:</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А) отказа от подписания протокола или договора аренды земельного участка в установленный срок;</w:t>
      </w:r>
    </w:p>
    <w:p w:rsidR="00E93C30" w:rsidRPr="00E93C30" w:rsidRDefault="00E93C30" w:rsidP="00E93C30">
      <w:pPr>
        <w:widowControl w:val="0"/>
        <w:spacing w:before="40" w:after="40" w:line="240" w:lineRule="auto"/>
        <w:ind w:firstLine="708"/>
        <w:jc w:val="both"/>
        <w:rPr>
          <w:rFonts w:ascii="Times New Roman" w:eastAsia="Times New Roman" w:hAnsi="Times New Roman" w:cs="Times New Roman"/>
          <w:snapToGrid w:val="0"/>
          <w:sz w:val="24"/>
          <w:szCs w:val="20"/>
          <w:lang w:eastAsia="ru-RU"/>
        </w:rPr>
      </w:pPr>
      <w:r w:rsidRPr="00E93C30">
        <w:rPr>
          <w:rFonts w:ascii="Times New Roman" w:eastAsia="Times New Roman" w:hAnsi="Times New Roman" w:cs="Times New Roman"/>
          <w:snapToGrid w:val="0"/>
          <w:sz w:val="24"/>
          <w:szCs w:val="20"/>
          <w:lang w:eastAsia="ru-RU"/>
        </w:rPr>
        <w:t>6.3.  В случае признания Участника аукциона победителем торгов внесенный им задаток засчитывается в счет оплаты по договору аренды земельного участка.</w:t>
      </w:r>
    </w:p>
    <w:p w:rsidR="00E93C30" w:rsidRPr="00E93C30" w:rsidRDefault="00E93C30" w:rsidP="00E93C30">
      <w:pPr>
        <w:widowControl w:val="0"/>
        <w:spacing w:after="0" w:line="240" w:lineRule="auto"/>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numPr>
          <w:ilvl w:val="0"/>
          <w:numId w:val="2"/>
        </w:numPr>
        <w:autoSpaceDE w:val="0"/>
        <w:autoSpaceDN w:val="0"/>
        <w:adjustRightInd w:val="0"/>
        <w:spacing w:after="0" w:line="240" w:lineRule="auto"/>
        <w:contextualSpacing/>
        <w:outlineLvl w:val="1"/>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ПОРЯДОК  ЗАКЛЮЧЕНИЯ ДОГОВОРОВ И РАСЧЕТОВ</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b/>
          <w:snapToGrid w:val="0"/>
          <w:sz w:val="24"/>
          <w:szCs w:val="24"/>
          <w:lang w:eastAsia="ru-RU"/>
        </w:rPr>
      </w:pPr>
    </w:p>
    <w:p w:rsidR="009B0CA1" w:rsidRDefault="00E93C30" w:rsidP="009B0CA1">
      <w:pPr>
        <w:autoSpaceDE w:val="0"/>
        <w:autoSpaceDN w:val="0"/>
        <w:adjustRightInd w:val="0"/>
        <w:spacing w:after="0" w:line="240" w:lineRule="auto"/>
        <w:jc w:val="both"/>
        <w:rPr>
          <w:rFonts w:ascii="Times New Roman" w:hAnsi="Times New Roman" w:cs="Times New Roman"/>
          <w:sz w:val="24"/>
          <w:szCs w:val="24"/>
        </w:rPr>
      </w:pPr>
      <w:r w:rsidRPr="00E93C30">
        <w:rPr>
          <w:rFonts w:ascii="Times New Roman" w:eastAsia="Times New Roman" w:hAnsi="Times New Roman" w:cs="Times New Roman"/>
          <w:snapToGrid w:val="0"/>
          <w:sz w:val="24"/>
          <w:szCs w:val="24"/>
          <w:lang w:eastAsia="ru-RU"/>
        </w:rPr>
        <w:t xml:space="preserve">7.1. После подписания протокола </w:t>
      </w:r>
      <w:r w:rsidRPr="00E93C30">
        <w:rPr>
          <w:rFonts w:ascii="Times New Roman" w:eastAsia="Times New Roman" w:hAnsi="Times New Roman" w:cs="Times New Roman"/>
          <w:bCs/>
          <w:snapToGrid w:val="0"/>
          <w:sz w:val="24"/>
          <w:szCs w:val="24"/>
          <w:lang w:eastAsia="ru-RU"/>
        </w:rPr>
        <w:t>проведения аукциона и определения победителя аукциона</w:t>
      </w:r>
      <w:r w:rsidRPr="00E93C30">
        <w:rPr>
          <w:rFonts w:ascii="Times New Roman" w:eastAsia="Times New Roman" w:hAnsi="Times New Roman" w:cs="Times New Roman"/>
          <w:snapToGrid w:val="0"/>
          <w:sz w:val="24"/>
          <w:szCs w:val="24"/>
          <w:lang w:eastAsia="ru-RU"/>
        </w:rPr>
        <w:t xml:space="preserve"> </w:t>
      </w:r>
      <w:r w:rsidR="009B0CA1">
        <w:rPr>
          <w:rFonts w:ascii="Times New Roman" w:hAnsi="Times New Roman" w:cs="Times New Roman"/>
          <w:sz w:val="24"/>
          <w:szCs w:val="24"/>
        </w:rPr>
        <w:t>победителю аукциона или единственному принявшему участие в аукционе его участнику направляется три экземпляра подписанного проекта договора аренды земельного участка в десятидневный срок.</w:t>
      </w:r>
    </w:p>
    <w:p w:rsidR="00E93C30" w:rsidRPr="00E93C30" w:rsidRDefault="00E93C30" w:rsidP="00E93C30">
      <w:pPr>
        <w:widowControl w:val="0"/>
        <w:spacing w:after="0" w:line="240" w:lineRule="auto"/>
        <w:ind w:firstLine="567"/>
        <w:jc w:val="both"/>
        <w:outlineLvl w:val="1"/>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8. СВЕДЕНИЯ ОБ ОБЪЕКТЕ И ПРЕДМЕТЕ АУКЦИОНА.</w:t>
      </w:r>
    </w:p>
    <w:p w:rsidR="00E93C30" w:rsidRPr="00E93C30" w:rsidRDefault="00E93C30" w:rsidP="00545155">
      <w:pPr>
        <w:spacing w:after="0" w:line="240" w:lineRule="auto"/>
        <w:jc w:val="both"/>
        <w:rPr>
          <w:rFonts w:ascii="Times New Roman" w:eastAsia="Times New Roman" w:hAnsi="Times New Roman" w:cs="Times New Roman"/>
          <w:sz w:val="24"/>
          <w:szCs w:val="24"/>
          <w:lang w:eastAsia="ru-RU"/>
        </w:rPr>
      </w:pPr>
    </w:p>
    <w:p w:rsidR="002742C8" w:rsidRDefault="002742C8" w:rsidP="00A31E00">
      <w:pPr>
        <w:spacing w:after="0" w:line="240" w:lineRule="auto"/>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№1</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35  кв.м., кадастровый № 52:04:0300014:2569</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улица Комсомольская, земельный участок 13/7, кадастровый номер 52:04:0300014:2569</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665,78 (Шестьсот шестьдесят пять рублей) 78 копеек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- 19,97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133,16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665,78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№2</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18 кв.м., кадастровый № 52:04:0300014:2566</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Российская Федерация, Нижегородская область, Тонкинский муниципальный район, городское поселение рабочий поселок Тонкино, улица Комсомольская, земельный участок 19/7, кадастровый номер 52:04:0300014:2566 </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342,40  (Триста сорок два рубля) 40 копеек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10,27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68,48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342,40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№3</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10 кв.м., кадастровый № 52:04:0300014:2568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улица Комсомольская, земельный участок 17/8, кадастровый номер 52:04:0300014:2568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190,22  (Сто девяносто два рубля) 22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5,71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38,04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190,22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№4</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50 кв.м., кадастровый № 52:04:0300014:2567</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размещения индивидуальных гаражей,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улица Коммунистическая, земельный участок 34/7, кадастровый номер 52:04:0300014:2567</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951,11  (Девятьсот пятьдесят один рубль) 11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28,53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190,22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951,11  рублей.</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№5</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30 кв.м., кадастровый № 52:04:0300011:388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под гараж,</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Нижегородская область, р-н Тонкинский, р.п. Тонкино, примерно в 60 метрах на юго-запад от д. 3 ул. Комсомольская, кадастровый номер 52:04:0300011:388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433,43  (Четыреста тридцать три рубля) 43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10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13,00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86,69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6,5 % от кадастровой стоимости земельного участка – 433,43  рубля.</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№6</w:t>
      </w:r>
      <w:r w:rsidRPr="009B527D">
        <w:rPr>
          <w:rFonts w:ascii="Times New Roman" w:eastAsia="Times New Roman" w:hAnsi="Times New Roman" w:cs="Times New Roman"/>
          <w:sz w:val="24"/>
          <w:szCs w:val="24"/>
          <w:lang w:eastAsia="ru-RU"/>
        </w:rPr>
        <w:t>: Земельный участок, из земель населенных пунктов площадью 1500 кв.м., кадастровый № 52:04:0300001:198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индивидуальной жилой застройки,</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Минимальные и (или) максимальные размеры земельного участка, в том числе его площадь:</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минимальный размер земельного участка для размещения индивидуального жилого дома - 500 кв. м;</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максимальный размер земельного участка для размещения индивидуального жилого дома - 2500 кв. м;</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Минимальный отступ от границ земельных участков до зданий, строений, сооружений: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в отношении земельных участков, предназначенных для размещения индивидуальных и блокированных жилых домов, от границ земельного участка до основного строения (стены жилого дома) – 3 м, до прочих хозяйственных построек, строений, сооружений вспомогательного использования, открытых стоянок – 1 м;</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минимальный отступ от границ земельных участков до зданий строений и сооружений 5 м при осуществлении нового строительства;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Предельное количество этажей: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для индивидуального жилого дома не более 3 этажей*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 - показатель по предельному количеству этажей включает все надземные этажи, в </w:t>
      </w:r>
      <w:proofErr w:type="spellStart"/>
      <w:r w:rsidRPr="009B527D">
        <w:rPr>
          <w:rFonts w:ascii="Times New Roman" w:eastAsia="Times New Roman" w:hAnsi="Times New Roman" w:cs="Times New Roman"/>
          <w:sz w:val="24"/>
          <w:szCs w:val="24"/>
          <w:lang w:eastAsia="ru-RU"/>
        </w:rPr>
        <w:t>т.ч</w:t>
      </w:r>
      <w:proofErr w:type="spellEnd"/>
      <w:r w:rsidRPr="009B527D">
        <w:rPr>
          <w:rFonts w:ascii="Times New Roman" w:eastAsia="Times New Roman" w:hAnsi="Times New Roman" w:cs="Times New Roman"/>
          <w:sz w:val="24"/>
          <w:szCs w:val="24"/>
          <w:lang w:eastAsia="ru-RU"/>
        </w:rPr>
        <w:t>. технический, мансардный, а также цокольный, если верх его перекрытия находится выше средней планировочной отметки земли не менее чем на 2 м;</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Максимальный процент застройки в границах земельного участка: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1) 20% для размещения индивидуального жилого дома;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2) 50% для размещения блокированной жилой застройки;</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3) 30% для иных объектов капитального строительства.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 xml:space="preserve">Местоположение: </w:t>
      </w:r>
      <w:proofErr w:type="gramStart"/>
      <w:r w:rsidRPr="009B527D">
        <w:rPr>
          <w:rFonts w:ascii="Times New Roman" w:eastAsia="Times New Roman" w:hAnsi="Times New Roman" w:cs="Times New Roman"/>
          <w:sz w:val="24"/>
          <w:szCs w:val="24"/>
          <w:lang w:eastAsia="ru-RU"/>
        </w:rPr>
        <w:t>Нижегородская</w:t>
      </w:r>
      <w:proofErr w:type="gramEnd"/>
      <w:r w:rsidRPr="009B527D">
        <w:rPr>
          <w:rFonts w:ascii="Times New Roman" w:eastAsia="Times New Roman" w:hAnsi="Times New Roman" w:cs="Times New Roman"/>
          <w:sz w:val="24"/>
          <w:szCs w:val="24"/>
          <w:lang w:eastAsia="ru-RU"/>
        </w:rPr>
        <w:t xml:space="preserve"> обл., Тонкинский район, р.п. Тонкино, ул. Юбилейная, участок 58. </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3906,90  (Три тысячи девятьсот шесть рублей) 90 копеек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117,21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781,38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3906,90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№7</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1518 кв.м., кадастровый № 52:04:0300017:308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Нижегородская область, р-н Тонкинский, р.п. Тонкино, ул. Советская, д. 34, кадастровый номер 52:04:0300017:308</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4620,72  (Четыре тысячи  шестьсот двадцать рублей) 72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138,62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924,14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4620,72  рубля.</w:t>
      </w:r>
    </w:p>
    <w:p w:rsidR="009B527D" w:rsidRPr="009B527D" w:rsidRDefault="009B527D" w:rsidP="009B527D">
      <w:pPr>
        <w:spacing w:after="0" w:line="240" w:lineRule="auto"/>
        <w:ind w:firstLine="567"/>
        <w:jc w:val="both"/>
        <w:rPr>
          <w:rFonts w:ascii="Times New Roman" w:eastAsia="Times New Roman" w:hAnsi="Times New Roman" w:cs="Times New Roman"/>
          <w:b/>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№8</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223 кв.м., кадастровый № 52:04:0300001:480</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улица Карла Маркса, земельный участок 42/1, кадастровый номер 52:04:0300001:480</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504,43  (Пятьсот четыре рубля) 43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15,13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100,89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504,43 рубля.</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b/>
          <w:sz w:val="24"/>
          <w:szCs w:val="24"/>
          <w:lang w:eastAsia="ru-RU"/>
        </w:rPr>
        <w:t>Лот №9</w:t>
      </w:r>
      <w:r w:rsidRPr="009B527D">
        <w:rPr>
          <w:rFonts w:ascii="Times New Roman" w:eastAsia="Times New Roman" w:hAnsi="Times New Roman" w:cs="Times New Roman"/>
          <w:sz w:val="24"/>
          <w:szCs w:val="24"/>
          <w:lang w:eastAsia="ru-RU"/>
        </w:rPr>
        <w:t>: Земельный участок, право собственности, на который не разграничено, из земель населенных пунктов площадью 134 кв.м., кадастровый № 52:04:0300016:207</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разрешённого использования: для ведения личного подсобного хозяйства,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Предельные (минимальные и (или) максимальные) размеры земельных участков и предельные параметры разрешенного строительства: не установлены.</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Местоположение:  Российская Федерация, Нижегородская область, Тонкинский муниципальный район, городское поселение рабочий поселок Тонкино, улица Вычужанина, земельный участок 3/6, кадастровый номер 52:04:0300016:207</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Начальная цена (цена годовой арендной платы) – 295,03  (Двести девяносто пять рублей) 03 копейки  в год без учета НДС,</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Вид предоставляемого права – аренда;</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Срок аренды – 20 лет.</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Шаг аукциона  - 3% -  8,85 рублей.</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Размер задатка 20% начальной ежегодной арендной платы за земельный участок 59,01 руб.</w:t>
      </w:r>
    </w:p>
    <w:p w:rsidR="009B527D" w:rsidRPr="009B527D" w:rsidRDefault="009B527D" w:rsidP="009B527D">
      <w:pPr>
        <w:spacing w:after="0" w:line="240" w:lineRule="auto"/>
        <w:ind w:firstLine="567"/>
        <w:jc w:val="both"/>
        <w:rPr>
          <w:rFonts w:ascii="Times New Roman" w:eastAsia="Times New Roman" w:hAnsi="Times New Roman" w:cs="Times New Roman"/>
          <w:sz w:val="24"/>
          <w:szCs w:val="24"/>
          <w:lang w:eastAsia="ru-RU"/>
        </w:rPr>
      </w:pPr>
      <w:r w:rsidRPr="009B527D">
        <w:rPr>
          <w:rFonts w:ascii="Times New Roman" w:eastAsia="Times New Roman" w:hAnsi="Times New Roman" w:cs="Times New Roman"/>
          <w:sz w:val="24"/>
          <w:szCs w:val="24"/>
          <w:lang w:eastAsia="ru-RU"/>
        </w:rPr>
        <w:t>Стоимость годовой арендной платы земельного участка определена на основании п.14 ст.39.11 Земельного Кодекса Российской Федерации, и составляет  1,5 % от кадастровой стоимости земельного участка – 295,03   рубля.</w:t>
      </w:r>
    </w:p>
    <w:p w:rsidR="00093351" w:rsidRPr="00093351" w:rsidRDefault="00093351" w:rsidP="00093351">
      <w:pPr>
        <w:spacing w:after="0" w:line="240" w:lineRule="auto"/>
        <w:jc w:val="both"/>
        <w:rPr>
          <w:rFonts w:ascii="Times New Roman" w:eastAsia="Times New Roman" w:hAnsi="Times New Roman" w:cs="Times New Roman"/>
          <w:b/>
          <w:sz w:val="24"/>
          <w:szCs w:val="24"/>
          <w:lang w:eastAsia="ru-RU"/>
        </w:rPr>
      </w:pPr>
    </w:p>
    <w:p w:rsidR="009434E7" w:rsidRPr="004206B7" w:rsidRDefault="009434E7" w:rsidP="00CB692C">
      <w:pPr>
        <w:spacing w:after="0" w:line="240" w:lineRule="auto"/>
        <w:ind w:firstLine="567"/>
        <w:jc w:val="both"/>
        <w:rPr>
          <w:rFonts w:ascii="Times New Roman" w:eastAsia="Times New Roman" w:hAnsi="Times New Roman" w:cs="Times New Roman"/>
          <w:sz w:val="24"/>
          <w:szCs w:val="24"/>
          <w:lang w:eastAsia="ru-RU"/>
        </w:rPr>
      </w:pPr>
    </w:p>
    <w:p w:rsidR="006E1119" w:rsidRDefault="006E1119" w:rsidP="00CB692C">
      <w:pPr>
        <w:spacing w:after="0" w:line="240" w:lineRule="auto"/>
        <w:ind w:firstLine="567"/>
        <w:jc w:val="both"/>
        <w:rPr>
          <w:rFonts w:ascii="Times New Roman" w:eastAsia="Times New Roman" w:hAnsi="Times New Roman" w:cs="Times New Roman"/>
          <w:b/>
          <w:sz w:val="24"/>
          <w:szCs w:val="24"/>
          <w:lang w:eastAsia="ru-RU"/>
        </w:rPr>
      </w:pP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Порядок, место, даты начала и окончания подачи заявок (предложений):</w:t>
      </w:r>
      <w:r w:rsidRPr="00BE34D3">
        <w:rPr>
          <w:rFonts w:ascii="Times New Roman" w:eastAsia="Times New Roman" w:hAnsi="Times New Roman" w:cs="Times New Roman"/>
          <w:snapToGrid w:val="0"/>
          <w:sz w:val="24"/>
          <w:szCs w:val="24"/>
          <w:lang w:eastAsia="ru-RU"/>
        </w:rPr>
        <w:t xml:space="preserve"> Заявки (предложения) принимаются по установленной форме по адресу: 606970, Нижегородская область, р.п. Тонкино, ул. Ленина, д.1, каб.3,4. Тел. 8(83153) 48480, 47298.</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начала приема заявок (предложений): </w:t>
      </w:r>
      <w:r w:rsidR="009B527D">
        <w:rPr>
          <w:rFonts w:ascii="Times New Roman" w:eastAsia="Times New Roman" w:hAnsi="Times New Roman" w:cs="Times New Roman"/>
          <w:snapToGrid w:val="0"/>
          <w:sz w:val="24"/>
          <w:szCs w:val="24"/>
          <w:lang w:eastAsia="ru-RU"/>
        </w:rPr>
        <w:t>14.09.</w:t>
      </w:r>
      <w:r w:rsidR="00655789">
        <w:rPr>
          <w:rFonts w:ascii="Times New Roman" w:eastAsia="Times New Roman" w:hAnsi="Times New Roman" w:cs="Times New Roman"/>
          <w:snapToGrid w:val="0"/>
          <w:sz w:val="24"/>
          <w:szCs w:val="24"/>
          <w:lang w:eastAsia="ru-RU"/>
        </w:rPr>
        <w:t>2020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Время приема заявок с 08.00 до 12.00, и с 13.00 до 17.00 кроме субботы, воскресенья и праздничных дней.</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окончания приема заявок: </w:t>
      </w:r>
      <w:r w:rsidR="009B527D">
        <w:rPr>
          <w:rFonts w:ascii="Times New Roman" w:eastAsia="Times New Roman" w:hAnsi="Times New Roman" w:cs="Times New Roman"/>
          <w:snapToGrid w:val="0"/>
          <w:sz w:val="24"/>
          <w:szCs w:val="24"/>
          <w:lang w:eastAsia="ru-RU"/>
        </w:rPr>
        <w:t>13.10.</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w:t>
      </w:r>
      <w:r w:rsidR="00E424E7">
        <w:rPr>
          <w:rFonts w:ascii="Times New Roman" w:eastAsia="Times New Roman" w:hAnsi="Times New Roman" w:cs="Times New Roman"/>
          <w:snapToGrid w:val="0"/>
          <w:sz w:val="24"/>
          <w:szCs w:val="24"/>
          <w:lang w:eastAsia="ru-RU"/>
        </w:rPr>
        <w:t>1</w:t>
      </w:r>
      <w:r w:rsidR="00D90EB5">
        <w:rPr>
          <w:rFonts w:ascii="Times New Roman" w:eastAsia="Times New Roman" w:hAnsi="Times New Roman" w:cs="Times New Roman"/>
          <w:snapToGrid w:val="0"/>
          <w:sz w:val="24"/>
          <w:szCs w:val="24"/>
          <w:lang w:eastAsia="ru-RU"/>
        </w:rPr>
        <w:t>7</w:t>
      </w:r>
      <w:r w:rsidRPr="00BE34D3">
        <w:rPr>
          <w:rFonts w:ascii="Times New Roman" w:eastAsia="Times New Roman" w:hAnsi="Times New Roman" w:cs="Times New Roman"/>
          <w:snapToGrid w:val="0"/>
          <w:sz w:val="24"/>
          <w:szCs w:val="24"/>
          <w:lang w:eastAsia="ru-RU"/>
        </w:rPr>
        <w:t>.00.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lang w:eastAsia="ru-RU"/>
        </w:rPr>
        <w:t xml:space="preserve">Дата рассмотрения заявок: </w:t>
      </w:r>
      <w:r w:rsidR="009B527D">
        <w:rPr>
          <w:rFonts w:ascii="Times New Roman" w:eastAsia="Times New Roman" w:hAnsi="Times New Roman" w:cs="Times New Roman"/>
          <w:snapToGrid w:val="0"/>
          <w:sz w:val="24"/>
          <w:szCs w:val="24"/>
          <w:lang w:eastAsia="ru-RU"/>
        </w:rPr>
        <w:t>19.10.</w:t>
      </w:r>
      <w:r w:rsidR="00E424E7">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BE34D3">
        <w:rPr>
          <w:rFonts w:ascii="Times New Roman" w:eastAsia="Times New Roman" w:hAnsi="Times New Roman" w:cs="Times New Roman"/>
          <w:snapToGrid w:val="0"/>
          <w:sz w:val="24"/>
          <w:szCs w:val="24"/>
          <w:u w:val="single"/>
          <w:lang w:eastAsia="ru-RU"/>
        </w:rPr>
        <w:t xml:space="preserve">Дата проведения аукциона: </w:t>
      </w:r>
      <w:r w:rsidR="009B527D">
        <w:rPr>
          <w:rFonts w:ascii="Times New Roman" w:eastAsia="Times New Roman" w:hAnsi="Times New Roman" w:cs="Times New Roman"/>
          <w:snapToGrid w:val="0"/>
          <w:sz w:val="24"/>
          <w:szCs w:val="24"/>
          <w:lang w:eastAsia="ru-RU"/>
        </w:rPr>
        <w:t>20.10.</w:t>
      </w:r>
      <w:r w:rsidRPr="00BE34D3">
        <w:rPr>
          <w:rFonts w:ascii="Times New Roman" w:eastAsia="Times New Roman" w:hAnsi="Times New Roman" w:cs="Times New Roman"/>
          <w:snapToGrid w:val="0"/>
          <w:sz w:val="24"/>
          <w:szCs w:val="24"/>
          <w:lang w:eastAsia="ru-RU"/>
        </w:rPr>
        <w:t>20</w:t>
      </w:r>
      <w:r w:rsidR="0034107D">
        <w:rPr>
          <w:rFonts w:ascii="Times New Roman" w:eastAsia="Times New Roman" w:hAnsi="Times New Roman" w:cs="Times New Roman"/>
          <w:snapToGrid w:val="0"/>
          <w:sz w:val="24"/>
          <w:szCs w:val="24"/>
          <w:lang w:eastAsia="ru-RU"/>
        </w:rPr>
        <w:t>20</w:t>
      </w:r>
      <w:r w:rsidRPr="00BE34D3">
        <w:rPr>
          <w:rFonts w:ascii="Times New Roman" w:eastAsia="Times New Roman" w:hAnsi="Times New Roman" w:cs="Times New Roman"/>
          <w:snapToGrid w:val="0"/>
          <w:sz w:val="24"/>
          <w:szCs w:val="24"/>
          <w:lang w:eastAsia="ru-RU"/>
        </w:rPr>
        <w:t xml:space="preserve"> в 09.00.</w:t>
      </w:r>
    </w:p>
    <w:p w:rsidR="00BE34D3" w:rsidRPr="00BE34D3" w:rsidRDefault="00BE34D3" w:rsidP="00BE34D3">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BE34D3">
        <w:rPr>
          <w:rFonts w:ascii="Times New Roman" w:eastAsia="Times New Roman" w:hAnsi="Times New Roman" w:cs="Times New Roman"/>
          <w:snapToGrid w:val="0"/>
          <w:sz w:val="24"/>
          <w:szCs w:val="24"/>
          <w:u w:val="single"/>
          <w:lang w:eastAsia="ru-RU"/>
        </w:rPr>
        <w:t>Место и срок подведения итогов аукциона:</w:t>
      </w:r>
      <w:r w:rsidRPr="00BE34D3">
        <w:rPr>
          <w:rFonts w:ascii="Times New Roman" w:eastAsia="Times New Roman" w:hAnsi="Times New Roman" w:cs="Times New Roman"/>
          <w:snapToGrid w:val="0"/>
          <w:sz w:val="24"/>
          <w:szCs w:val="24"/>
          <w:lang w:eastAsia="ru-RU"/>
        </w:rPr>
        <w:t xml:space="preserve"> итоги аукциона будут подведены </w:t>
      </w:r>
      <w:r w:rsidR="009B527D">
        <w:rPr>
          <w:rFonts w:ascii="Times New Roman" w:eastAsia="Times New Roman" w:hAnsi="Times New Roman" w:cs="Times New Roman"/>
          <w:snapToGrid w:val="0"/>
          <w:sz w:val="24"/>
          <w:szCs w:val="24"/>
          <w:lang w:eastAsia="ru-RU"/>
        </w:rPr>
        <w:t>20.10.2020</w:t>
      </w:r>
      <w:r w:rsidR="00E424E7">
        <w:rPr>
          <w:rFonts w:ascii="Times New Roman" w:eastAsia="Times New Roman" w:hAnsi="Times New Roman" w:cs="Times New Roman"/>
          <w:snapToGrid w:val="0"/>
          <w:sz w:val="24"/>
          <w:szCs w:val="24"/>
          <w:lang w:eastAsia="ru-RU"/>
        </w:rPr>
        <w:t xml:space="preserve"> </w:t>
      </w:r>
      <w:r w:rsidRPr="00BE34D3">
        <w:rPr>
          <w:rFonts w:ascii="Times New Roman" w:eastAsia="Times New Roman" w:hAnsi="Times New Roman" w:cs="Times New Roman"/>
          <w:snapToGrid w:val="0"/>
          <w:sz w:val="24"/>
          <w:szCs w:val="24"/>
          <w:lang w:eastAsia="ru-RU"/>
        </w:rPr>
        <w:t xml:space="preserve"> по адресу: 606970, Нижегородская область, р.п. Тонкино, ул. Ленина, д.1, каб.3,4.</w:t>
      </w:r>
    </w:p>
    <w:p w:rsidR="003D3902" w:rsidRDefault="003D3902" w:rsidP="0085597B">
      <w:pPr>
        <w:spacing w:after="0" w:line="240" w:lineRule="auto"/>
        <w:jc w:val="both"/>
        <w:rPr>
          <w:rFonts w:ascii="Times New Roman" w:eastAsia="Times New Roman" w:hAnsi="Times New Roman" w:cs="Times New Roman"/>
          <w:b/>
          <w:sz w:val="24"/>
          <w:szCs w:val="24"/>
          <w:lang w:eastAsia="ru-RU"/>
        </w:rPr>
      </w:pPr>
    </w:p>
    <w:p w:rsidR="00E424E7" w:rsidRDefault="00E424E7"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 1</w:t>
      </w:r>
    </w:p>
    <w:p w:rsidR="00E93C30" w:rsidRPr="00E93C30" w:rsidRDefault="00E93C30" w:rsidP="00E93C30">
      <w:pPr>
        <w:widowControl w:val="0"/>
        <w:spacing w:after="0" w:line="240" w:lineRule="auto"/>
        <w:ind w:firstLine="567"/>
        <w:jc w:val="right"/>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к </w:t>
      </w:r>
      <w:r w:rsidRPr="00E93C30">
        <w:rPr>
          <w:rFonts w:ascii="Times New Roman" w:eastAsia="Times New Roman" w:hAnsi="Times New Roman" w:cs="Times New Roman"/>
          <w:bCs/>
          <w:snapToGrid w:val="0"/>
          <w:sz w:val="24"/>
          <w:szCs w:val="24"/>
          <w:lang w:eastAsia="ru-RU"/>
        </w:rPr>
        <w:t>аукционной</w:t>
      </w:r>
      <w:r w:rsidRPr="00E93C30">
        <w:rPr>
          <w:rFonts w:ascii="Times New Roman" w:eastAsia="Times New Roman" w:hAnsi="Times New Roman" w:cs="Times New Roman"/>
          <w:snapToGrid w:val="0"/>
          <w:sz w:val="24"/>
          <w:szCs w:val="24"/>
          <w:lang w:eastAsia="ru-RU"/>
        </w:rPr>
        <w:t xml:space="preserve">  документации</w:t>
      </w:r>
    </w:p>
    <w:p w:rsidR="00E93C30" w:rsidRPr="00E93C30" w:rsidRDefault="00E93C30" w:rsidP="00E93C30">
      <w:pPr>
        <w:keepNext/>
        <w:widowControl w:val="0"/>
        <w:spacing w:after="0" w:line="240" w:lineRule="auto"/>
        <w:ind w:firstLine="567"/>
        <w:jc w:val="both"/>
        <w:outlineLvl w:val="4"/>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Продавцу: в</w:t>
      </w:r>
      <w:r w:rsidRPr="00E93C30">
        <w:rPr>
          <w:rFonts w:ascii="Times New Roman" w:eastAsia="Times New Roman" w:hAnsi="Times New Roman" w:cs="Times New Roman"/>
          <w:b/>
          <w:snapToGrid w:val="0"/>
          <w:sz w:val="24"/>
          <w:szCs w:val="24"/>
          <w:lang w:eastAsia="ru-RU"/>
        </w:rPr>
        <w:t xml:space="preserve"> Комитет по управлению муниципальным имуществом и земельными ресурсами администрации Тонкинского муниципального района Нижегородской области</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w:t>
      </w:r>
    </w:p>
    <w:p w:rsidR="00E93C30" w:rsidRPr="00E93C30" w:rsidRDefault="00E93C30" w:rsidP="00E93C30">
      <w:pPr>
        <w:widowControl w:val="0"/>
        <w:spacing w:after="0" w:line="240" w:lineRule="auto"/>
        <w:ind w:firstLine="567"/>
        <w:jc w:val="center"/>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 участие в аукционе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«______»________________20__г.</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Заявитель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pacing w:val="-4"/>
          <w:sz w:val="24"/>
          <w:szCs w:val="24"/>
          <w:lang w:eastAsia="ru-RU"/>
        </w:rPr>
      </w:pPr>
      <w:r w:rsidRPr="00E93C30">
        <w:rPr>
          <w:rFonts w:ascii="Times New Roman" w:eastAsia="Times New Roman" w:hAnsi="Times New Roman" w:cs="Times New Roman"/>
          <w:snapToGrid w:val="0"/>
          <w:spacing w:val="-4"/>
          <w:sz w:val="24"/>
          <w:szCs w:val="24"/>
          <w:lang w:eastAsia="ru-RU"/>
        </w:rPr>
        <w:t>(полное наименование, почтовый адрес юридического лица, подающего заявку; фамилия, имя, отчество паспортные данные, адрес места жительства физического лица, подающего заявку),</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в лице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(должность, фамилия, имя, отчество),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roofErr w:type="gramStart"/>
      <w:r w:rsidRPr="00E93C30">
        <w:rPr>
          <w:rFonts w:ascii="Times New Roman" w:eastAsia="Times New Roman" w:hAnsi="Times New Roman" w:cs="Times New Roman"/>
          <w:snapToGrid w:val="0"/>
          <w:sz w:val="24"/>
          <w:szCs w:val="24"/>
          <w:lang w:eastAsia="ru-RU"/>
        </w:rPr>
        <w:t>действующего</w:t>
      </w:r>
      <w:proofErr w:type="gramEnd"/>
      <w:r w:rsidRPr="00E93C30">
        <w:rPr>
          <w:rFonts w:ascii="Times New Roman" w:eastAsia="Times New Roman" w:hAnsi="Times New Roman" w:cs="Times New Roman"/>
          <w:snapToGrid w:val="0"/>
          <w:sz w:val="24"/>
          <w:szCs w:val="24"/>
          <w:lang w:eastAsia="ru-RU"/>
        </w:rPr>
        <w:t xml:space="preserve"> на основании 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(наименование документа)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именуемый далее «Претендент», принимая решение об участии в аукционе по продаже права на заключение договора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u w:val="single"/>
          <w:lang w:eastAsia="ru-RU"/>
        </w:rPr>
      </w:pPr>
      <w:r w:rsidRPr="00E93C30">
        <w:rPr>
          <w:rFonts w:ascii="Times New Roman" w:eastAsia="Times New Roman" w:hAnsi="Times New Roman" w:cs="Times New Roman"/>
          <w:snapToGrid w:val="0"/>
          <w:sz w:val="24"/>
          <w:szCs w:val="24"/>
          <w:u w:val="single"/>
          <w:lang w:eastAsia="ru-RU"/>
        </w:rPr>
        <w:t>Земельный участок из земель населенных пунктов площадью _            кв.м., кадастровый</w:t>
      </w:r>
      <w:r w:rsidRPr="00E93C30">
        <w:rPr>
          <w:rFonts w:ascii="Times New Roman" w:eastAsia="Times New Roman" w:hAnsi="Times New Roman" w:cs="Times New Roman"/>
          <w:snapToGrid w:val="0"/>
          <w:sz w:val="24"/>
          <w:szCs w:val="24"/>
          <w:u w:val="single"/>
          <w:lang w:eastAsia="ru-RU"/>
        </w:rPr>
        <w:br/>
        <w:t>№</w:t>
      </w:r>
      <w:proofErr w:type="gramStart"/>
      <w:r w:rsidRPr="00E93C30">
        <w:rPr>
          <w:rFonts w:ascii="Times New Roman" w:eastAsia="Times New Roman" w:hAnsi="Times New Roman" w:cs="Times New Roman"/>
          <w:snapToGrid w:val="0"/>
          <w:sz w:val="24"/>
          <w:szCs w:val="24"/>
          <w:u w:val="single"/>
          <w:lang w:eastAsia="ru-RU"/>
        </w:rPr>
        <w:t xml:space="preserve">                                ,</w:t>
      </w:r>
      <w:proofErr w:type="gramEnd"/>
      <w:r w:rsidRPr="00E93C30">
        <w:rPr>
          <w:rFonts w:ascii="Times New Roman" w:eastAsia="Times New Roman" w:hAnsi="Times New Roman" w:cs="Times New Roman"/>
          <w:snapToGrid w:val="0"/>
          <w:sz w:val="24"/>
          <w:szCs w:val="24"/>
          <w:u w:val="single"/>
          <w:lang w:eastAsia="ru-RU"/>
        </w:rPr>
        <w:t xml:space="preserve"> вид разрешённого использования:                                                </w:t>
      </w:r>
      <w:r w:rsidRPr="0085597B">
        <w:rPr>
          <w:rFonts w:ascii="Times New Roman" w:eastAsia="Times New Roman" w:hAnsi="Times New Roman" w:cs="Times New Roman"/>
          <w:snapToGrid w:val="0"/>
          <w:sz w:val="24"/>
          <w:szCs w:val="24"/>
          <w:lang w:eastAsia="ru-RU"/>
        </w:rPr>
        <w:t>____________</w:t>
      </w:r>
      <w:r w:rsidRPr="00E93C30">
        <w:rPr>
          <w:rFonts w:ascii="Times New Roman" w:eastAsia="Times New Roman" w:hAnsi="Times New Roman" w:cs="Times New Roman"/>
          <w:snapToGrid w:val="0"/>
          <w:sz w:val="24"/>
          <w:szCs w:val="24"/>
          <w:u w:val="single"/>
          <w:lang w:eastAsia="ru-RU"/>
        </w:rPr>
        <w:t xml:space="preserve">, местоположение: </w:t>
      </w:r>
      <w:r w:rsidRPr="0085597B">
        <w:rPr>
          <w:rFonts w:ascii="Times New Roman" w:eastAsia="Times New Roman" w:hAnsi="Times New Roman" w:cs="Times New Roman"/>
          <w:snapToGrid w:val="0"/>
          <w:sz w:val="24"/>
          <w:szCs w:val="24"/>
          <w:lang w:eastAsia="ru-RU"/>
        </w:rPr>
        <w:t>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u w:val="single"/>
          <w:lang w:eastAsia="ru-RU"/>
        </w:rPr>
      </w:pPr>
      <w:r w:rsidRPr="0085597B">
        <w:rPr>
          <w:rFonts w:ascii="Times New Roman" w:eastAsia="Times New Roman" w:hAnsi="Times New Roman" w:cs="Times New Roman"/>
          <w:snapToGrid w:val="0"/>
          <w:sz w:val="24"/>
          <w:szCs w:val="24"/>
          <w:lang w:eastAsia="ru-RU"/>
        </w:rPr>
        <w:t>___________________________________________________________________________</w:t>
      </w:r>
      <w:r w:rsidRPr="00E93C30">
        <w:rPr>
          <w:rFonts w:ascii="Times New Roman" w:eastAsia="Times New Roman" w:hAnsi="Times New Roman" w:cs="Times New Roman"/>
          <w:snapToGrid w:val="0"/>
          <w:sz w:val="24"/>
          <w:szCs w:val="24"/>
          <w:lang w:eastAsia="ru-RU"/>
        </w:rPr>
        <w:t>, обязуется:</w:t>
      </w:r>
    </w:p>
    <w:p w:rsidR="00E93C30" w:rsidRPr="00E93C30" w:rsidRDefault="00E93C30" w:rsidP="0069218D">
      <w:pPr>
        <w:widowControl w:val="0"/>
        <w:numPr>
          <w:ilvl w:val="0"/>
          <w:numId w:val="1"/>
        </w:numPr>
        <w:tabs>
          <w:tab w:val="left" w:pos="851"/>
          <w:tab w:val="left" w:pos="1276"/>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Соблюдать условия аукциона, содержащиеся в извещении о проведении аукциона, в аукционной документации, утвержденной постановлением администрации Тонкинского муниципального района Нижегородской </w:t>
      </w:r>
      <w:r w:rsidRPr="00E93C30">
        <w:rPr>
          <w:rFonts w:ascii="Times New Roman" w:eastAsia="Times New Roman" w:hAnsi="Times New Roman" w:cs="Times New Roman"/>
          <w:snapToGrid w:val="0"/>
          <w:color w:val="000000"/>
          <w:sz w:val="24"/>
          <w:szCs w:val="24"/>
          <w:lang w:eastAsia="ru-RU"/>
        </w:rPr>
        <w:t xml:space="preserve">области от </w:t>
      </w:r>
      <w:r w:rsidR="009B527D">
        <w:rPr>
          <w:rFonts w:ascii="Times New Roman" w:eastAsia="Times New Roman" w:hAnsi="Times New Roman" w:cs="Times New Roman"/>
          <w:snapToGrid w:val="0"/>
          <w:color w:val="000000" w:themeColor="text1"/>
          <w:sz w:val="24"/>
          <w:szCs w:val="24"/>
          <w:lang w:eastAsia="ru-RU"/>
        </w:rPr>
        <w:t>11.</w:t>
      </w:r>
      <w:r w:rsidR="00C42CD7">
        <w:rPr>
          <w:rFonts w:ascii="Times New Roman" w:eastAsia="Times New Roman" w:hAnsi="Times New Roman" w:cs="Times New Roman"/>
          <w:snapToGrid w:val="0"/>
          <w:color w:val="000000" w:themeColor="text1"/>
          <w:sz w:val="24"/>
          <w:szCs w:val="24"/>
          <w:lang w:eastAsia="ru-RU"/>
        </w:rPr>
        <w:t>0</w:t>
      </w:r>
      <w:r w:rsidR="009B527D">
        <w:rPr>
          <w:rFonts w:ascii="Times New Roman" w:eastAsia="Times New Roman" w:hAnsi="Times New Roman" w:cs="Times New Roman"/>
          <w:snapToGrid w:val="0"/>
          <w:color w:val="000000" w:themeColor="text1"/>
          <w:sz w:val="24"/>
          <w:szCs w:val="24"/>
          <w:lang w:eastAsia="ru-RU"/>
        </w:rPr>
        <w:t>9.2020</w:t>
      </w:r>
      <w:r w:rsidRPr="00FB54FE">
        <w:rPr>
          <w:rFonts w:ascii="Times New Roman" w:eastAsia="Times New Roman" w:hAnsi="Times New Roman" w:cs="Times New Roman"/>
          <w:snapToGrid w:val="0"/>
          <w:color w:val="000000" w:themeColor="text1"/>
          <w:sz w:val="24"/>
          <w:szCs w:val="24"/>
          <w:lang w:eastAsia="ru-RU"/>
        </w:rPr>
        <w:t xml:space="preserve"> №</w:t>
      </w:r>
      <w:r w:rsidR="009650C7" w:rsidRPr="00FB54FE">
        <w:rPr>
          <w:rFonts w:ascii="Times New Roman" w:eastAsia="Times New Roman" w:hAnsi="Times New Roman" w:cs="Times New Roman"/>
          <w:snapToGrid w:val="0"/>
          <w:color w:val="000000" w:themeColor="text1"/>
          <w:sz w:val="24"/>
          <w:szCs w:val="24"/>
          <w:lang w:eastAsia="ru-RU"/>
        </w:rPr>
        <w:t xml:space="preserve"> </w:t>
      </w:r>
      <w:proofErr w:type="gramStart"/>
      <w:r w:rsidR="009B527D">
        <w:rPr>
          <w:rFonts w:ascii="Times New Roman" w:eastAsia="Times New Roman" w:hAnsi="Times New Roman" w:cs="Times New Roman"/>
          <w:snapToGrid w:val="0"/>
          <w:color w:val="000000" w:themeColor="text1"/>
          <w:sz w:val="24"/>
          <w:szCs w:val="24"/>
          <w:lang w:eastAsia="ru-RU"/>
        </w:rPr>
        <w:t>478</w:t>
      </w:r>
      <w:bookmarkStart w:id="0" w:name="_GoBack"/>
      <w:bookmarkEnd w:id="0"/>
      <w:proofErr w:type="gramEnd"/>
      <w:r w:rsidRPr="002E181E">
        <w:rPr>
          <w:rFonts w:ascii="Times New Roman" w:eastAsia="Times New Roman" w:hAnsi="Times New Roman" w:cs="Times New Roman"/>
          <w:snapToGrid w:val="0"/>
          <w:color w:val="FFC000"/>
          <w:sz w:val="24"/>
          <w:szCs w:val="24"/>
          <w:lang w:eastAsia="ru-RU"/>
        </w:rPr>
        <w:t xml:space="preserve"> </w:t>
      </w:r>
      <w:r w:rsidRPr="00E93C30">
        <w:rPr>
          <w:rFonts w:ascii="Times New Roman" w:eastAsia="Times New Roman" w:hAnsi="Times New Roman" w:cs="Times New Roman"/>
          <w:snapToGrid w:val="0"/>
          <w:sz w:val="24"/>
          <w:szCs w:val="24"/>
          <w:lang w:eastAsia="ru-RU"/>
        </w:rPr>
        <w:t xml:space="preserve">а также порядок проведения аукциона, установленный </w:t>
      </w:r>
      <w:r w:rsidRPr="00E93C30">
        <w:rPr>
          <w:rFonts w:ascii="Times New Roman" w:eastAsia="Times New Roman" w:hAnsi="Times New Roman" w:cs="Times New Roman"/>
          <w:iCs/>
          <w:snapToGrid w:val="0"/>
          <w:sz w:val="24"/>
          <w:szCs w:val="24"/>
          <w:lang w:eastAsia="ru-RU"/>
        </w:rPr>
        <w:t>ст. 39.12 Земельного кодекса Российской Федерации</w:t>
      </w:r>
      <w:r w:rsidRPr="00E93C30">
        <w:rPr>
          <w:rFonts w:ascii="Times New Roman" w:eastAsia="Times New Roman" w:hAnsi="Times New Roman" w:cs="Times New Roman"/>
          <w:snapToGrid w:val="0"/>
          <w:sz w:val="24"/>
          <w:szCs w:val="24"/>
          <w:lang w:eastAsia="ru-RU"/>
        </w:rPr>
        <w:t>.</w:t>
      </w:r>
    </w:p>
    <w:p w:rsidR="00E93C30" w:rsidRPr="00E93C30" w:rsidRDefault="00E93C30" w:rsidP="0069218D">
      <w:pPr>
        <w:widowControl w:val="0"/>
        <w:numPr>
          <w:ilvl w:val="0"/>
          <w:numId w:val="1"/>
        </w:numPr>
        <w:tabs>
          <w:tab w:val="left" w:pos="851"/>
        </w:tabs>
        <w:spacing w:after="0" w:line="240" w:lineRule="auto"/>
        <w:ind w:left="142"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в случае признания победителем аукциона, или признанием за мной права на заключение договора аренды:</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iCs/>
          <w:snapToGrid w:val="0"/>
          <w:sz w:val="24"/>
          <w:szCs w:val="24"/>
          <w:lang w:eastAsia="ru-RU"/>
        </w:rPr>
      </w:pPr>
      <w:r w:rsidRPr="00E93C30">
        <w:rPr>
          <w:rFonts w:ascii="Times New Roman" w:eastAsia="Times New Roman" w:hAnsi="Times New Roman" w:cs="Times New Roman"/>
          <w:iCs/>
          <w:snapToGrid w:val="0"/>
          <w:sz w:val="24"/>
          <w:szCs w:val="24"/>
          <w:lang w:eastAsia="ru-RU"/>
        </w:rPr>
        <w:t>- заключить с Организатором аукциона договор аренды земельного участка не ранее чем через десять дней со дня размещения информации о результатах аукциона на официальном сайте Российской Федерации, Правительства Нижегородской области и официальном сайте администрации Тонкинского муниципального района в сети Интернет;</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iCs/>
          <w:snapToGrid w:val="0"/>
          <w:sz w:val="24"/>
          <w:szCs w:val="24"/>
          <w:lang w:eastAsia="ru-RU"/>
        </w:rPr>
        <w:t>- уплатить Организатору аукциона сумму, установленную по результатам аукциона в сроки определяемые договором аренды земельного участка;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подтверждаем, что осмотр объекта (земельного участка) нами произведен, претензий по состоянию не имеется.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Настоящей заявкой подтверждаю, что я, нижеподписавшийся:</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(ФИО)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в соответствии с требованиями статьи 9 Федерального закона от 27.07.2006 г. № 152-ФЗ «О персональных данных» подтверждаю свое согласие на обработку Комитетом по управлению муниципальным имуществом и земельными ресурсами администрации Тонкинского муниципального района Нижегородской области моих персональных данных. При этом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номер основного документа, удостоверяющего личность, сведения о дате выдачи указанного документа и выдавшем его органе, реквизиты доверенности, дата и место рождения, адрес проживания, семейный статус, иная информация. </w:t>
      </w:r>
      <w:proofErr w:type="gramStart"/>
      <w:r w:rsidRPr="00E93C30">
        <w:rPr>
          <w:rFonts w:ascii="Times New Roman" w:eastAsia="Times New Roman" w:hAnsi="Times New Roman" w:cs="Times New Roman"/>
          <w:snapToGrid w:val="0"/>
          <w:sz w:val="24"/>
          <w:szCs w:val="24"/>
          <w:lang w:eastAsia="ru-RU"/>
        </w:rPr>
        <w:t>Я уведомлен, что под обработкой персональных данных подразумевается сбор, систематизация, накопление, хранение, обновление, использование, обезличивание, блокирование, уничтожение, внесение в электронную базу данных, включая списки (реестры), отчетные формы и любые другие действия с персональными данными, необходимые для реализации Комитетом по управлению муниципальным имуществом и земельными ресурсами администрации Тонкинского муниципального района Нижегородской области земельного участка.</w:t>
      </w:r>
      <w:proofErr w:type="gramEnd"/>
      <w:r w:rsidRPr="00E93C30">
        <w:rPr>
          <w:rFonts w:ascii="Times New Roman" w:eastAsia="Times New Roman" w:hAnsi="Times New Roman" w:cs="Times New Roman"/>
          <w:snapToGrid w:val="0"/>
          <w:sz w:val="24"/>
          <w:szCs w:val="24"/>
          <w:lang w:eastAsia="ru-RU"/>
        </w:rPr>
        <w:t xml:space="preserve"> Настоящее согласие бессрочно.</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Адрес и телефон претендента:______________________________________________________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Опубликованное информационное сообщение о проведен</w:t>
      </w:r>
      <w:proofErr w:type="gramStart"/>
      <w:r w:rsidRPr="00E93C30">
        <w:rPr>
          <w:rFonts w:ascii="Times New Roman" w:eastAsia="Times New Roman" w:hAnsi="Times New Roman" w:cs="Times New Roman"/>
          <w:b/>
          <w:snapToGrid w:val="0"/>
          <w:sz w:val="24"/>
          <w:szCs w:val="24"/>
          <w:lang w:eastAsia="ru-RU"/>
        </w:rPr>
        <w:t>ии ау</w:t>
      </w:r>
      <w:proofErr w:type="gramEnd"/>
      <w:r w:rsidRPr="00E93C30">
        <w:rPr>
          <w:rFonts w:ascii="Times New Roman" w:eastAsia="Times New Roman" w:hAnsi="Times New Roman" w:cs="Times New Roman"/>
          <w:b/>
          <w:snapToGrid w:val="0"/>
          <w:sz w:val="24"/>
          <w:szCs w:val="24"/>
          <w:lang w:eastAsia="ru-RU"/>
        </w:rPr>
        <w:t>кциона по продаже права на заключение договора аренды земельного участка является публичной офертой для заключения договора о задатке в соответствии со ст. 437 ГК РФ. Подача претендентом заявки и перечисление задатка являются акцептом указанной оферты, после чего договор о задатке считается заключенным в письменной форме.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Если я не стану победителем аукциона прошу перечислить сумму задатка на </w:t>
      </w:r>
      <w:proofErr w:type="gramStart"/>
      <w:r w:rsidRPr="00E93C30">
        <w:rPr>
          <w:rFonts w:ascii="Times New Roman" w:eastAsia="Times New Roman" w:hAnsi="Times New Roman" w:cs="Times New Roman"/>
          <w:snapToGrid w:val="0"/>
          <w:sz w:val="24"/>
          <w:szCs w:val="24"/>
          <w:lang w:eastAsia="ru-RU"/>
        </w:rPr>
        <w:t>р</w:t>
      </w:r>
      <w:proofErr w:type="gramEnd"/>
      <w:r w:rsidRPr="00E93C30">
        <w:rPr>
          <w:rFonts w:ascii="Times New Roman" w:eastAsia="Times New Roman" w:hAnsi="Times New Roman" w:cs="Times New Roman"/>
          <w:snapToGrid w:val="0"/>
          <w:sz w:val="24"/>
          <w:szCs w:val="24"/>
          <w:lang w:eastAsia="ru-RU"/>
        </w:rPr>
        <w:t>/с:</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Банковские реквизиты Претендента</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b/>
          <w:snapToGrid w:val="0"/>
          <w:sz w:val="24"/>
          <w:szCs w:val="24"/>
          <w:lang w:eastAsia="ru-RU"/>
        </w:rPr>
      </w:pPr>
      <w:r w:rsidRPr="00E93C30">
        <w:rPr>
          <w:rFonts w:ascii="Times New Roman" w:eastAsia="Times New Roman" w:hAnsi="Times New Roman" w:cs="Times New Roman"/>
          <w:b/>
          <w:snapToGrid w:val="0"/>
          <w:sz w:val="24"/>
          <w:szCs w:val="24"/>
          <w:lang w:eastAsia="ru-RU"/>
        </w:rPr>
        <w:t>(реквизиты банка для возврата задатка заполняются в обязательном порядке)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Подпись Претендента (его полномочного представителя)____________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м.п."____"______________20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г.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Приложение:</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Опись прилагаемых к заявке документов</w:t>
      </w:r>
    </w:p>
    <w:p w:rsidR="00E93C30" w:rsidRPr="00E93C30" w:rsidRDefault="00E93C30" w:rsidP="00E93C30">
      <w:pPr>
        <w:widowControl w:val="0"/>
        <w:spacing w:after="0" w:line="240" w:lineRule="auto"/>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 xml:space="preserve">1.______________________________________________________________________________ 2.______________________________________________________________________________ 3.______________________________________________________________________________ 4.______________________________________________________________________________ 5.______________________________________________________________________________ </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Заявка принята Продавцом:</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"___"_____________20</w:t>
      </w:r>
      <w:r w:rsidR="00C42CD7">
        <w:rPr>
          <w:rFonts w:ascii="Times New Roman" w:eastAsia="Times New Roman" w:hAnsi="Times New Roman" w:cs="Times New Roman"/>
          <w:snapToGrid w:val="0"/>
          <w:sz w:val="24"/>
          <w:szCs w:val="24"/>
          <w:lang w:eastAsia="ru-RU"/>
        </w:rPr>
        <w:t>20</w:t>
      </w:r>
      <w:r w:rsidRPr="00E93C30">
        <w:rPr>
          <w:rFonts w:ascii="Times New Roman" w:eastAsia="Times New Roman" w:hAnsi="Times New Roman" w:cs="Times New Roman"/>
          <w:snapToGrid w:val="0"/>
          <w:sz w:val="24"/>
          <w:szCs w:val="24"/>
          <w:lang w:eastAsia="ru-RU"/>
        </w:rPr>
        <w:t xml:space="preserve">  ________ час</w:t>
      </w:r>
      <w:proofErr w:type="gramStart"/>
      <w:r w:rsidRPr="00E93C30">
        <w:rPr>
          <w:rFonts w:ascii="Times New Roman" w:eastAsia="Times New Roman" w:hAnsi="Times New Roman" w:cs="Times New Roman"/>
          <w:snapToGrid w:val="0"/>
          <w:sz w:val="24"/>
          <w:szCs w:val="24"/>
          <w:lang w:eastAsia="ru-RU"/>
        </w:rPr>
        <w:t>.</w:t>
      </w:r>
      <w:proofErr w:type="gramEnd"/>
      <w:r w:rsidR="00C42CD7">
        <w:rPr>
          <w:rFonts w:ascii="Times New Roman" w:eastAsia="Times New Roman" w:hAnsi="Times New Roman" w:cs="Times New Roman"/>
          <w:snapToGrid w:val="0"/>
          <w:sz w:val="24"/>
          <w:szCs w:val="24"/>
          <w:lang w:eastAsia="ru-RU"/>
        </w:rPr>
        <w:t xml:space="preserve"> </w:t>
      </w:r>
      <w:r w:rsidRPr="00E93C30">
        <w:rPr>
          <w:rFonts w:ascii="Times New Roman" w:eastAsia="Times New Roman" w:hAnsi="Times New Roman" w:cs="Times New Roman"/>
          <w:snapToGrid w:val="0"/>
          <w:sz w:val="24"/>
          <w:szCs w:val="24"/>
          <w:lang w:eastAsia="ru-RU"/>
        </w:rPr>
        <w:t>______</w:t>
      </w:r>
      <w:proofErr w:type="gramStart"/>
      <w:r w:rsidRPr="00E93C30">
        <w:rPr>
          <w:rFonts w:ascii="Times New Roman" w:eastAsia="Times New Roman" w:hAnsi="Times New Roman" w:cs="Times New Roman"/>
          <w:snapToGrid w:val="0"/>
          <w:sz w:val="24"/>
          <w:szCs w:val="24"/>
          <w:lang w:eastAsia="ru-RU"/>
        </w:rPr>
        <w:t>м</w:t>
      </w:r>
      <w:proofErr w:type="gramEnd"/>
      <w:r w:rsidRPr="00E93C30">
        <w:rPr>
          <w:rFonts w:ascii="Times New Roman" w:eastAsia="Times New Roman" w:hAnsi="Times New Roman" w:cs="Times New Roman"/>
          <w:snapToGrid w:val="0"/>
          <w:sz w:val="24"/>
          <w:szCs w:val="24"/>
          <w:lang w:eastAsia="ru-RU"/>
        </w:rPr>
        <w:t>ин. зарегистрирована за №__________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Подпись уполномоченного лица Продавца 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r w:rsidRPr="00E93C30">
        <w:rPr>
          <w:rFonts w:ascii="Times New Roman" w:eastAsia="Times New Roman" w:hAnsi="Times New Roman" w:cs="Times New Roman"/>
          <w:snapToGrid w:val="0"/>
          <w:sz w:val="24"/>
          <w:szCs w:val="24"/>
          <w:lang w:eastAsia="ru-RU"/>
        </w:rPr>
        <w:t>Отметка об отказе в принятии заявки: ___________________________________</w:t>
      </w: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E93C30">
      <w:pPr>
        <w:widowControl w:val="0"/>
        <w:spacing w:after="0" w:line="240" w:lineRule="auto"/>
        <w:ind w:firstLine="567"/>
        <w:jc w:val="both"/>
        <w:rPr>
          <w:rFonts w:ascii="Times New Roman" w:eastAsia="Times New Roman" w:hAnsi="Times New Roman" w:cs="Times New Roman"/>
          <w:snapToGrid w:val="0"/>
          <w:sz w:val="24"/>
          <w:szCs w:val="24"/>
          <w:lang w:eastAsia="ru-RU"/>
        </w:rPr>
      </w:pPr>
    </w:p>
    <w:p w:rsidR="00E93C30" w:rsidRPr="00E93C30" w:rsidRDefault="00E93C30" w:rsidP="00C855B1">
      <w:pPr>
        <w:widowControl w:val="0"/>
        <w:spacing w:after="0" w:line="240" w:lineRule="auto"/>
        <w:jc w:val="both"/>
        <w:rPr>
          <w:rFonts w:ascii="Times New Roman" w:eastAsia="Times New Roman" w:hAnsi="Times New Roman" w:cs="Times New Roman"/>
          <w:snapToGrid w:val="0"/>
          <w:sz w:val="24"/>
          <w:szCs w:val="24"/>
          <w:lang w:eastAsia="ru-RU"/>
        </w:rPr>
      </w:pPr>
    </w:p>
    <w:sectPr w:rsidR="00E93C30" w:rsidRPr="00E93C30" w:rsidSect="00CF0A51">
      <w:pgSz w:w="11906" w:h="16838"/>
      <w:pgMar w:top="1135" w:right="566" w:bottom="1135"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428F" w:rsidRDefault="005B428F">
      <w:pPr>
        <w:spacing w:after="0" w:line="240" w:lineRule="auto"/>
      </w:pPr>
      <w:r>
        <w:separator/>
      </w:r>
    </w:p>
  </w:endnote>
  <w:endnote w:type="continuationSeparator" w:id="0">
    <w:p w:rsidR="005B428F" w:rsidRDefault="005B42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7D" w:rsidRDefault="009B527D">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527D" w:rsidRDefault="009B527D">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428F" w:rsidRDefault="005B428F">
      <w:pPr>
        <w:spacing w:after="0" w:line="240" w:lineRule="auto"/>
      </w:pPr>
      <w:r>
        <w:separator/>
      </w:r>
    </w:p>
  </w:footnote>
  <w:footnote w:type="continuationSeparator" w:id="0">
    <w:p w:rsidR="005B428F" w:rsidRDefault="005B42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527D" w:rsidRDefault="009B527D"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9B527D" w:rsidRDefault="009B527D">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2B2E" w:rsidRDefault="00F22B2E" w:rsidP="00CF0A51">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F22B2E" w:rsidRDefault="00F22B2E">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2A6F"/>
    <w:multiLevelType w:val="hybridMultilevel"/>
    <w:tmpl w:val="EA543B8E"/>
    <w:lvl w:ilvl="0" w:tplc="92C2B330">
      <w:start w:val="2018"/>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
    <w:nsid w:val="35693243"/>
    <w:multiLevelType w:val="hybridMultilevel"/>
    <w:tmpl w:val="244A7FDE"/>
    <w:lvl w:ilvl="0" w:tplc="C3FC3694">
      <w:start w:val="1"/>
      <w:numFmt w:val="decimal"/>
      <w:lvlText w:val="%1."/>
      <w:lvlJc w:val="left"/>
      <w:pPr>
        <w:ind w:left="1452" w:hanging="885"/>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47E554BA"/>
    <w:multiLevelType w:val="hybridMultilevel"/>
    <w:tmpl w:val="E03015B6"/>
    <w:lvl w:ilvl="0" w:tplc="6FE04CEE">
      <w:start w:val="2019"/>
      <w:numFmt w:val="decimal"/>
      <w:lvlText w:val="%1"/>
      <w:lvlJc w:val="left"/>
      <w:pPr>
        <w:ind w:left="540" w:hanging="48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
    <w:nsid w:val="5115658B"/>
    <w:multiLevelType w:val="hybridMultilevel"/>
    <w:tmpl w:val="12721E3C"/>
    <w:lvl w:ilvl="0" w:tplc="11F64860">
      <w:start w:val="7"/>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30"/>
    <w:rsid w:val="00006C43"/>
    <w:rsid w:val="00007C54"/>
    <w:rsid w:val="000205B1"/>
    <w:rsid w:val="00025A73"/>
    <w:rsid w:val="00032EE9"/>
    <w:rsid w:val="00047A70"/>
    <w:rsid w:val="0006530E"/>
    <w:rsid w:val="0009273C"/>
    <w:rsid w:val="00093351"/>
    <w:rsid w:val="000B213A"/>
    <w:rsid w:val="000B3F33"/>
    <w:rsid w:val="000B4B1A"/>
    <w:rsid w:val="000C14C0"/>
    <w:rsid w:val="000D7164"/>
    <w:rsid w:val="000E5603"/>
    <w:rsid w:val="000F02E2"/>
    <w:rsid w:val="000F7E3C"/>
    <w:rsid w:val="00103F23"/>
    <w:rsid w:val="001302B4"/>
    <w:rsid w:val="00136CF0"/>
    <w:rsid w:val="00142DF1"/>
    <w:rsid w:val="001820DC"/>
    <w:rsid w:val="001836EB"/>
    <w:rsid w:val="00187333"/>
    <w:rsid w:val="001A119A"/>
    <w:rsid w:val="001A5632"/>
    <w:rsid w:val="001B7668"/>
    <w:rsid w:val="00226FEF"/>
    <w:rsid w:val="00230F5A"/>
    <w:rsid w:val="0023120B"/>
    <w:rsid w:val="00254142"/>
    <w:rsid w:val="002734B1"/>
    <w:rsid w:val="002739EF"/>
    <w:rsid w:val="00273D7B"/>
    <w:rsid w:val="002742C8"/>
    <w:rsid w:val="002D62E2"/>
    <w:rsid w:val="002E0B82"/>
    <w:rsid w:val="002E181E"/>
    <w:rsid w:val="002E1D00"/>
    <w:rsid w:val="002F60A1"/>
    <w:rsid w:val="003141A6"/>
    <w:rsid w:val="0032696B"/>
    <w:rsid w:val="00337661"/>
    <w:rsid w:val="0034107D"/>
    <w:rsid w:val="00343306"/>
    <w:rsid w:val="003529BB"/>
    <w:rsid w:val="00371B03"/>
    <w:rsid w:val="00392105"/>
    <w:rsid w:val="00393F7E"/>
    <w:rsid w:val="003A4BB1"/>
    <w:rsid w:val="003D3902"/>
    <w:rsid w:val="003E4699"/>
    <w:rsid w:val="003E5B97"/>
    <w:rsid w:val="003E7C5C"/>
    <w:rsid w:val="0041150A"/>
    <w:rsid w:val="00413B3D"/>
    <w:rsid w:val="004206B7"/>
    <w:rsid w:val="00442F69"/>
    <w:rsid w:val="00483CA4"/>
    <w:rsid w:val="004902F5"/>
    <w:rsid w:val="00497158"/>
    <w:rsid w:val="004A32A7"/>
    <w:rsid w:val="004D213A"/>
    <w:rsid w:val="004D6B62"/>
    <w:rsid w:val="004D7A45"/>
    <w:rsid w:val="004E2B88"/>
    <w:rsid w:val="004E38B0"/>
    <w:rsid w:val="004F6A1E"/>
    <w:rsid w:val="00504DAA"/>
    <w:rsid w:val="0050642E"/>
    <w:rsid w:val="005321BB"/>
    <w:rsid w:val="0053375B"/>
    <w:rsid w:val="00545155"/>
    <w:rsid w:val="00561AD8"/>
    <w:rsid w:val="005764AA"/>
    <w:rsid w:val="005A4738"/>
    <w:rsid w:val="005A6F84"/>
    <w:rsid w:val="005B07EF"/>
    <w:rsid w:val="005B3592"/>
    <w:rsid w:val="005B428F"/>
    <w:rsid w:val="005C3D6C"/>
    <w:rsid w:val="005D2C46"/>
    <w:rsid w:val="005D3A9C"/>
    <w:rsid w:val="005E0850"/>
    <w:rsid w:val="005F0CED"/>
    <w:rsid w:val="005F1CFF"/>
    <w:rsid w:val="0061210C"/>
    <w:rsid w:val="00614364"/>
    <w:rsid w:val="006202BA"/>
    <w:rsid w:val="006426B2"/>
    <w:rsid w:val="00655789"/>
    <w:rsid w:val="00660948"/>
    <w:rsid w:val="006641FF"/>
    <w:rsid w:val="00666A3E"/>
    <w:rsid w:val="00681295"/>
    <w:rsid w:val="006831C3"/>
    <w:rsid w:val="00684A1D"/>
    <w:rsid w:val="00686A03"/>
    <w:rsid w:val="0069218D"/>
    <w:rsid w:val="006B2291"/>
    <w:rsid w:val="006C63F9"/>
    <w:rsid w:val="006D0BD9"/>
    <w:rsid w:val="006D6240"/>
    <w:rsid w:val="006E1119"/>
    <w:rsid w:val="00701DE3"/>
    <w:rsid w:val="007038A3"/>
    <w:rsid w:val="00720FCB"/>
    <w:rsid w:val="00740DC7"/>
    <w:rsid w:val="00752402"/>
    <w:rsid w:val="0076308F"/>
    <w:rsid w:val="007665BC"/>
    <w:rsid w:val="00770EA6"/>
    <w:rsid w:val="00786ECE"/>
    <w:rsid w:val="007B19C9"/>
    <w:rsid w:val="007B258E"/>
    <w:rsid w:val="007F52C7"/>
    <w:rsid w:val="0081622B"/>
    <w:rsid w:val="00816F78"/>
    <w:rsid w:val="00826D7B"/>
    <w:rsid w:val="008509E9"/>
    <w:rsid w:val="0085597B"/>
    <w:rsid w:val="008672EA"/>
    <w:rsid w:val="00870FAE"/>
    <w:rsid w:val="00871A99"/>
    <w:rsid w:val="008740A5"/>
    <w:rsid w:val="008771D9"/>
    <w:rsid w:val="0088440B"/>
    <w:rsid w:val="008976F2"/>
    <w:rsid w:val="008C7A38"/>
    <w:rsid w:val="008D0840"/>
    <w:rsid w:val="008D37B0"/>
    <w:rsid w:val="008D68B4"/>
    <w:rsid w:val="008D6BE4"/>
    <w:rsid w:val="008E350A"/>
    <w:rsid w:val="008E7745"/>
    <w:rsid w:val="0090459C"/>
    <w:rsid w:val="009434E7"/>
    <w:rsid w:val="00946A8D"/>
    <w:rsid w:val="00960E7F"/>
    <w:rsid w:val="009650C7"/>
    <w:rsid w:val="009744BD"/>
    <w:rsid w:val="009B0CA1"/>
    <w:rsid w:val="009B527D"/>
    <w:rsid w:val="009C052A"/>
    <w:rsid w:val="009C6679"/>
    <w:rsid w:val="009E147C"/>
    <w:rsid w:val="009E1553"/>
    <w:rsid w:val="009E7E1E"/>
    <w:rsid w:val="00A02BEB"/>
    <w:rsid w:val="00A31E00"/>
    <w:rsid w:val="00A33D5E"/>
    <w:rsid w:val="00A41C70"/>
    <w:rsid w:val="00A422FB"/>
    <w:rsid w:val="00A4602A"/>
    <w:rsid w:val="00A4736F"/>
    <w:rsid w:val="00A60D9E"/>
    <w:rsid w:val="00A6305C"/>
    <w:rsid w:val="00A774B7"/>
    <w:rsid w:val="00A81CB8"/>
    <w:rsid w:val="00A8402B"/>
    <w:rsid w:val="00A8716B"/>
    <w:rsid w:val="00A96251"/>
    <w:rsid w:val="00AA1A01"/>
    <w:rsid w:val="00AC006F"/>
    <w:rsid w:val="00AD4F21"/>
    <w:rsid w:val="00AE067B"/>
    <w:rsid w:val="00AF6853"/>
    <w:rsid w:val="00B235F9"/>
    <w:rsid w:val="00B7165A"/>
    <w:rsid w:val="00B808F5"/>
    <w:rsid w:val="00B81905"/>
    <w:rsid w:val="00B83A44"/>
    <w:rsid w:val="00BC5A6E"/>
    <w:rsid w:val="00BE0B30"/>
    <w:rsid w:val="00BE34D3"/>
    <w:rsid w:val="00C07824"/>
    <w:rsid w:val="00C24AEE"/>
    <w:rsid w:val="00C317DF"/>
    <w:rsid w:val="00C355E2"/>
    <w:rsid w:val="00C42CD7"/>
    <w:rsid w:val="00C4337D"/>
    <w:rsid w:val="00C4441F"/>
    <w:rsid w:val="00C6605C"/>
    <w:rsid w:val="00C710E9"/>
    <w:rsid w:val="00C7772E"/>
    <w:rsid w:val="00C855B1"/>
    <w:rsid w:val="00CA54CD"/>
    <w:rsid w:val="00CB2788"/>
    <w:rsid w:val="00CB692C"/>
    <w:rsid w:val="00CC44D0"/>
    <w:rsid w:val="00CD4EF1"/>
    <w:rsid w:val="00CF0A51"/>
    <w:rsid w:val="00CF6BBD"/>
    <w:rsid w:val="00CF76BA"/>
    <w:rsid w:val="00D346A7"/>
    <w:rsid w:val="00D90EB5"/>
    <w:rsid w:val="00D95415"/>
    <w:rsid w:val="00D96A6C"/>
    <w:rsid w:val="00DE757D"/>
    <w:rsid w:val="00E424E7"/>
    <w:rsid w:val="00E42DEB"/>
    <w:rsid w:val="00E66842"/>
    <w:rsid w:val="00E82715"/>
    <w:rsid w:val="00E833F7"/>
    <w:rsid w:val="00E873B8"/>
    <w:rsid w:val="00E91DC1"/>
    <w:rsid w:val="00E93C30"/>
    <w:rsid w:val="00E9780A"/>
    <w:rsid w:val="00EA620D"/>
    <w:rsid w:val="00EB404B"/>
    <w:rsid w:val="00EB4AF4"/>
    <w:rsid w:val="00ED3052"/>
    <w:rsid w:val="00ED70C1"/>
    <w:rsid w:val="00F07C4C"/>
    <w:rsid w:val="00F165CB"/>
    <w:rsid w:val="00F22B2E"/>
    <w:rsid w:val="00F675AA"/>
    <w:rsid w:val="00FB54FE"/>
    <w:rsid w:val="00FC5319"/>
    <w:rsid w:val="00FD5C5C"/>
    <w:rsid w:val="00FF32F6"/>
    <w:rsid w:val="00FF65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E147C"/>
    <w:pPr>
      <w:tabs>
        <w:tab w:val="center" w:pos="4677"/>
        <w:tab w:val="right" w:pos="9355"/>
      </w:tabs>
      <w:spacing w:after="0" w:line="240" w:lineRule="auto"/>
    </w:pPr>
  </w:style>
  <w:style w:type="character" w:customStyle="1" w:styleId="a4">
    <w:name w:val="Нижний колонтитул Знак"/>
    <w:basedOn w:val="a0"/>
    <w:link w:val="a3"/>
    <w:uiPriority w:val="99"/>
    <w:rsid w:val="009E147C"/>
  </w:style>
  <w:style w:type="paragraph" w:styleId="a5">
    <w:name w:val="header"/>
    <w:basedOn w:val="a"/>
    <w:link w:val="a6"/>
    <w:uiPriority w:val="99"/>
    <w:unhideWhenUsed/>
    <w:rsid w:val="009E147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E147C"/>
  </w:style>
  <w:style w:type="character" w:styleId="a7">
    <w:name w:val="page number"/>
    <w:rsid w:val="009E147C"/>
  </w:style>
  <w:style w:type="paragraph" w:styleId="a8">
    <w:name w:val="Balloon Text"/>
    <w:basedOn w:val="a"/>
    <w:link w:val="a9"/>
    <w:uiPriority w:val="99"/>
    <w:semiHidden/>
    <w:unhideWhenUsed/>
    <w:rsid w:val="009E147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E147C"/>
    <w:rPr>
      <w:rFonts w:ascii="Tahoma" w:hAnsi="Tahoma" w:cs="Tahoma"/>
      <w:sz w:val="16"/>
      <w:szCs w:val="16"/>
    </w:rPr>
  </w:style>
  <w:style w:type="paragraph" w:styleId="aa">
    <w:name w:val="List Paragraph"/>
    <w:basedOn w:val="a"/>
    <w:uiPriority w:val="34"/>
    <w:qFormat/>
    <w:rsid w:val="004E2B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B23FED-3ACC-4D86-90C8-8A63D75539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2111</TotalTime>
  <Pages>17</Pages>
  <Words>5721</Words>
  <Characters>32616</Characters>
  <Application>Microsoft Office Word</Application>
  <DocSecurity>0</DocSecurity>
  <Lines>271</Lines>
  <Paragraphs>76</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2020</vt:lpstr>
      <vt:lpstr>    1.ОБЩИЕ ПОЛОЖЕНИЯ.</vt:lpstr>
      <vt:lpstr>    </vt:lpstr>
      <vt:lpstr>    2.ПОДГОТОВКА К ПРОВЕДЕНИЮ АУКЦИОНА.</vt:lpstr>
      <vt:lpstr>    </vt:lpstr>
      <vt:lpstr>    </vt:lpstr>
      <vt:lpstr>    5.ПОРЯДОК ПРОВЕДЕНИЯ АУКЦИОНА.</vt:lpstr>
      <vt:lpstr>    </vt:lpstr>
      <vt:lpstr>    </vt:lpstr>
      <vt:lpstr>    ПОРЯДОК  ЗАКЛЮЧЕНИЯ ДОГОВОРОВ И РАСЧЕТОВ</vt:lpstr>
      <vt:lpstr>    </vt:lpstr>
      <vt:lpstr>    </vt:lpstr>
    </vt:vector>
  </TitlesOfParts>
  <Company>Home</Company>
  <LinksUpToDate>false</LinksUpToDate>
  <CharactersWithSpaces>38261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dc:creator>
  <cp:lastModifiedBy>KS</cp:lastModifiedBy>
  <cp:revision>70</cp:revision>
  <cp:lastPrinted>2020-09-11T07:09:00Z</cp:lastPrinted>
  <dcterms:created xsi:type="dcterms:W3CDTF">2018-06-07T12:45:00Z</dcterms:created>
  <dcterms:modified xsi:type="dcterms:W3CDTF">2020-09-11T10:17:00Z</dcterms:modified>
</cp:coreProperties>
</file>